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F8312" w14:textId="6F4CB80A" w:rsidR="00FD1A99" w:rsidRDefault="00FD1A99" w:rsidP="00DC0DFB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Table</w:t>
      </w:r>
      <w:r w:rsidR="002A3E5D" w:rsidRPr="00CA784F">
        <w:rPr>
          <w:rFonts w:ascii="Times New Roman" w:hAnsi="Times New Roman"/>
          <w:b/>
          <w:lang w:val="sr-Cyrl-CS"/>
        </w:rPr>
        <w:t xml:space="preserve"> 9.1.</w:t>
      </w:r>
      <w:r w:rsidR="002A3E5D" w:rsidRPr="00CA784F">
        <w:rPr>
          <w:rFonts w:ascii="Times New Roman" w:hAnsi="Times New Roman"/>
          <w:lang w:val="sr-Cyrl-CS"/>
        </w:rPr>
        <w:t xml:space="preserve"> </w:t>
      </w:r>
      <w:r>
        <w:rPr>
          <w:rFonts w:ascii="Times New Roman" w:hAnsi="Times New Roman"/>
        </w:rPr>
        <w:t>Scientific</w:t>
      </w:r>
      <w:r w:rsidRPr="00CA784F">
        <w:rPr>
          <w:rFonts w:ascii="Times New Roman" w:hAnsi="Times New Roman"/>
          <w:lang w:val="sr-Cyrl-CS"/>
        </w:rPr>
        <w:t xml:space="preserve">, </w:t>
      </w:r>
      <w:r>
        <w:rPr>
          <w:rFonts w:ascii="Times New Roman" w:hAnsi="Times New Roman"/>
        </w:rPr>
        <w:t>artistic and professional qualifications of teacher and teaching engagement</w:t>
      </w:r>
    </w:p>
    <w:p w14:paraId="6D3D5B21" w14:textId="77777777" w:rsidR="00DC0DFB" w:rsidRPr="00326918" w:rsidRDefault="00DC0DFB" w:rsidP="00DC0DFB">
      <w:pPr>
        <w:jc w:val="center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6"/>
        <w:gridCol w:w="989"/>
        <w:gridCol w:w="991"/>
        <w:gridCol w:w="1579"/>
        <w:gridCol w:w="669"/>
        <w:gridCol w:w="1621"/>
        <w:gridCol w:w="276"/>
        <w:gridCol w:w="1523"/>
        <w:gridCol w:w="742"/>
        <w:gridCol w:w="1531"/>
      </w:tblGrid>
      <w:tr w:rsidR="00115EC2" w:rsidRPr="00491993" w14:paraId="4C8F8315" w14:textId="77777777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4C8F8313" w14:textId="77777777" w:rsidR="00115EC2" w:rsidRPr="00491993" w:rsidRDefault="00E564B4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Name and Surname</w:t>
            </w:r>
            <w:r w:rsidR="00115EC2"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3042" w:type="pct"/>
            <w:gridSpan w:val="6"/>
            <w:vAlign w:val="center"/>
          </w:tcPr>
          <w:p w14:paraId="4C8F8314" w14:textId="32EA580E" w:rsidR="00115EC2" w:rsidRPr="00DC0DFB" w:rsidRDefault="00074FCE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DC0DFB">
              <w:rPr>
                <w:rFonts w:ascii="Times New Roman" w:hAnsi="Times New Roman"/>
                <w:b/>
                <w:bCs/>
                <w:sz w:val="20"/>
                <w:szCs w:val="20"/>
                <w:lang w:val="sr-Latn-CS"/>
              </w:rPr>
              <w:t>Biljana Rakić</w:t>
            </w:r>
            <w:r w:rsidR="00DC0DFB" w:rsidRPr="00DC0DFB">
              <w:rPr>
                <w:rFonts w:ascii="Times New Roman" w:hAnsi="Times New Roman"/>
                <w:b/>
                <w:bCs/>
                <w:sz w:val="20"/>
                <w:szCs w:val="20"/>
                <w:lang w:val="sr-Latn-CS"/>
              </w:rPr>
              <w:t>, PhD</w:t>
            </w:r>
          </w:p>
        </w:tc>
      </w:tr>
      <w:tr w:rsidR="00115EC2" w:rsidRPr="00491993" w14:paraId="4C8F8318" w14:textId="77777777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4C8F8316" w14:textId="77777777" w:rsidR="00115EC2" w:rsidRPr="00E564B4" w:rsidRDefault="00E564B4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Academic title</w:t>
            </w:r>
          </w:p>
        </w:tc>
        <w:tc>
          <w:tcPr>
            <w:tcW w:w="3042" w:type="pct"/>
            <w:gridSpan w:val="6"/>
            <w:vAlign w:val="center"/>
          </w:tcPr>
          <w:p w14:paraId="4C8F8317" w14:textId="2C7CCEBA" w:rsidR="00115EC2" w:rsidRPr="00CF499C" w:rsidRDefault="00F323A3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CF499C">
              <w:rPr>
                <w:rFonts w:ascii="Times New Roman" w:hAnsi="Times New Roman"/>
                <w:bCs/>
                <w:sz w:val="20"/>
                <w:szCs w:val="20"/>
              </w:rPr>
              <w:t xml:space="preserve">Full Professor </w:t>
            </w:r>
          </w:p>
        </w:tc>
      </w:tr>
      <w:tr w:rsidR="00115EC2" w:rsidRPr="00491993" w14:paraId="4C8F831B" w14:textId="77777777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4C8F8319" w14:textId="77777777" w:rsidR="00115EC2" w:rsidRPr="00491993" w:rsidRDefault="00006AF5" w:rsidP="0012014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Name of the </w:t>
            </w:r>
            <w:r w:rsidR="00706EE9">
              <w:rPr>
                <w:rFonts w:ascii="Times New Roman" w:hAnsi="Times New Roman"/>
                <w:b/>
                <w:sz w:val="20"/>
                <w:szCs w:val="20"/>
              </w:rPr>
              <w:t>institution</w:t>
            </w:r>
            <w:r w:rsidR="00E92E7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E92E79" w:rsidRPr="00E92E79">
              <w:rPr>
                <w:rFonts w:ascii="Times New Roman" w:hAnsi="Times New Roman"/>
                <w:b/>
                <w:sz w:val="20"/>
                <w:szCs w:val="20"/>
              </w:rPr>
              <w:t>employing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the </w:t>
            </w:r>
            <w:r w:rsidR="00120148">
              <w:rPr>
                <w:rFonts w:ascii="Times New Roman" w:hAnsi="Times New Roman"/>
                <w:b/>
                <w:sz w:val="20"/>
                <w:szCs w:val="20"/>
              </w:rPr>
              <w:t>teacher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full-</w:t>
            </w:r>
            <w:r w:rsidR="00F12431">
              <w:rPr>
                <w:rFonts w:ascii="Times New Roman" w:hAnsi="Times New Roman"/>
                <w:b/>
                <w:sz w:val="20"/>
                <w:szCs w:val="20"/>
              </w:rPr>
              <w:t>time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or part-time and since when</w:t>
            </w:r>
          </w:p>
        </w:tc>
        <w:tc>
          <w:tcPr>
            <w:tcW w:w="3042" w:type="pct"/>
            <w:gridSpan w:val="6"/>
            <w:vAlign w:val="center"/>
          </w:tcPr>
          <w:p w14:paraId="4C8F831A" w14:textId="6165E62D" w:rsidR="00115EC2" w:rsidRPr="00CF499C" w:rsidRDefault="00A90C9B" w:rsidP="00E564B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CF499C">
              <w:rPr>
                <w:rFonts w:ascii="Times New Roman" w:hAnsi="Times New Roman"/>
                <w:sz w:val="20"/>
                <w:szCs w:val="20"/>
              </w:rPr>
              <w:t xml:space="preserve">Faculty of Economics, University of Niš, </w:t>
            </w:r>
            <w:r w:rsidRPr="00CF499C">
              <w:rPr>
                <w:rFonts w:ascii="Times New Roman" w:hAnsi="Times New Roman"/>
                <w:sz w:val="20"/>
                <w:szCs w:val="20"/>
                <w:lang w:val="sr-Cyrl-CS"/>
              </w:rPr>
              <w:t>1989</w:t>
            </w:r>
            <w:r w:rsidRPr="00CF499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115EC2" w:rsidRPr="00491993" w14:paraId="4C8F831E" w14:textId="77777777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4C8F831C" w14:textId="77777777" w:rsidR="00115EC2" w:rsidRPr="00642F4A" w:rsidRDefault="00642F4A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B674C0">
              <w:rPr>
                <w:rFonts w:ascii="Times New Roman" w:hAnsi="Times New Roman"/>
                <w:b/>
                <w:sz w:val="20"/>
                <w:szCs w:val="20"/>
              </w:rPr>
              <w:t>Narrow scientific or artistic field</w:t>
            </w:r>
          </w:p>
        </w:tc>
        <w:tc>
          <w:tcPr>
            <w:tcW w:w="3042" w:type="pct"/>
            <w:gridSpan w:val="6"/>
            <w:vAlign w:val="center"/>
          </w:tcPr>
          <w:p w14:paraId="4C8F831D" w14:textId="52203761" w:rsidR="00115EC2" w:rsidRPr="00CF499C" w:rsidRDefault="00C5748E" w:rsidP="00E564B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F499C">
              <w:rPr>
                <w:rFonts w:ascii="Times New Roman" w:hAnsi="Times New Roman"/>
                <w:sz w:val="20"/>
                <w:szCs w:val="20"/>
              </w:rPr>
              <w:t>Macroeconomics</w:t>
            </w:r>
          </w:p>
        </w:tc>
      </w:tr>
      <w:tr w:rsidR="002A3E5D" w:rsidRPr="00491993" w14:paraId="4C8F8320" w14:textId="77777777" w:rsidTr="006478D8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4C8F831F" w14:textId="77777777" w:rsidR="002A3E5D" w:rsidRPr="00E564B4" w:rsidRDefault="00E564B4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Academic career</w:t>
            </w:r>
          </w:p>
        </w:tc>
      </w:tr>
      <w:tr w:rsidR="002A3E5D" w:rsidRPr="00491993" w14:paraId="4C8F8326" w14:textId="77777777" w:rsidTr="00E45FA8">
        <w:trPr>
          <w:cantSplit/>
          <w:trHeight w:val="340"/>
        </w:trPr>
        <w:tc>
          <w:tcPr>
            <w:tcW w:w="729" w:type="pct"/>
            <w:gridSpan w:val="2"/>
            <w:vAlign w:val="center"/>
          </w:tcPr>
          <w:p w14:paraId="4C8F8321" w14:textId="77777777" w:rsidR="002A3E5D" w:rsidRPr="00491993" w:rsidRDefault="002A3E5D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4" w:type="pct"/>
            <w:vAlign w:val="center"/>
          </w:tcPr>
          <w:p w14:paraId="4C8F8322" w14:textId="77777777" w:rsidR="002A3E5D" w:rsidRPr="001935B8" w:rsidRDefault="001935B8" w:rsidP="00F12431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Year</w:t>
            </w:r>
          </w:p>
        </w:tc>
        <w:tc>
          <w:tcPr>
            <w:tcW w:w="1075" w:type="pct"/>
            <w:gridSpan w:val="2"/>
            <w:vAlign w:val="center"/>
          </w:tcPr>
          <w:p w14:paraId="4C8F8323" w14:textId="77777777" w:rsidR="002A3E5D" w:rsidRPr="00491993" w:rsidRDefault="00AB1BE7" w:rsidP="00F12431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Institution</w:t>
            </w:r>
          </w:p>
        </w:tc>
        <w:tc>
          <w:tcPr>
            <w:tcW w:w="1635" w:type="pct"/>
            <w:gridSpan w:val="3"/>
            <w:vAlign w:val="center"/>
          </w:tcPr>
          <w:p w14:paraId="4C8F8324" w14:textId="77777777" w:rsidR="002A3E5D" w:rsidRPr="00491993" w:rsidRDefault="00F12431" w:rsidP="00F12431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00B66">
              <w:rPr>
                <w:rFonts w:ascii="Times New Roman" w:hAnsi="Times New Roman"/>
                <w:sz w:val="20"/>
                <w:szCs w:val="20"/>
                <w:lang w:val="en-GB"/>
              </w:rPr>
              <w:t>Scientific field</w:t>
            </w:r>
          </w:p>
        </w:tc>
        <w:tc>
          <w:tcPr>
            <w:tcW w:w="1087" w:type="pct"/>
            <w:gridSpan w:val="2"/>
            <w:vAlign w:val="center"/>
          </w:tcPr>
          <w:p w14:paraId="4C8F8325" w14:textId="77777777" w:rsidR="002A3E5D" w:rsidRPr="00AC0E94" w:rsidRDefault="005F58EC" w:rsidP="00F12431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Narrow scientific field</w:t>
            </w:r>
          </w:p>
        </w:tc>
      </w:tr>
      <w:tr w:rsidR="00F12431" w:rsidRPr="00491993" w14:paraId="4C8F832C" w14:textId="77777777" w:rsidTr="00E45FA8">
        <w:trPr>
          <w:cantSplit/>
          <w:trHeight w:val="340"/>
        </w:trPr>
        <w:tc>
          <w:tcPr>
            <w:tcW w:w="729" w:type="pct"/>
            <w:gridSpan w:val="2"/>
            <w:vAlign w:val="center"/>
          </w:tcPr>
          <w:p w14:paraId="4C8F8327" w14:textId="77777777" w:rsidR="00F12431" w:rsidRPr="00F12431" w:rsidRDefault="00F12431" w:rsidP="00DC0DFB">
            <w:pPr>
              <w:rPr>
                <w:rFonts w:ascii="Times New Roman" w:hAnsi="Times New Roman"/>
                <w:sz w:val="20"/>
                <w:szCs w:val="20"/>
              </w:rPr>
            </w:pPr>
            <w:r w:rsidRPr="00F12431">
              <w:rPr>
                <w:rFonts w:ascii="Times New Roman" w:hAnsi="Times New Roman"/>
                <w:sz w:val="20"/>
                <w:szCs w:val="20"/>
              </w:rPr>
              <w:t>Election to a title</w:t>
            </w:r>
          </w:p>
        </w:tc>
        <w:tc>
          <w:tcPr>
            <w:tcW w:w="474" w:type="pct"/>
            <w:vAlign w:val="center"/>
          </w:tcPr>
          <w:p w14:paraId="4C8F8328" w14:textId="57D12CCA" w:rsidR="00F12431" w:rsidRPr="00A45D93" w:rsidRDefault="00226BAA" w:rsidP="00DC0DF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2012</w:t>
            </w:r>
          </w:p>
        </w:tc>
        <w:tc>
          <w:tcPr>
            <w:tcW w:w="1075" w:type="pct"/>
            <w:gridSpan w:val="2"/>
            <w:vAlign w:val="center"/>
          </w:tcPr>
          <w:p w14:paraId="66F8A831" w14:textId="77777777" w:rsidR="00582D08" w:rsidRDefault="00226BAA" w:rsidP="00DC0DF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University of Niš, </w:t>
            </w:r>
          </w:p>
          <w:p w14:paraId="4C8F8329" w14:textId="3376932B" w:rsidR="00F12431" w:rsidRPr="00E564B4" w:rsidRDefault="00226BAA" w:rsidP="00DC0DF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Faculty of Economics</w:t>
            </w:r>
          </w:p>
        </w:tc>
        <w:tc>
          <w:tcPr>
            <w:tcW w:w="1635" w:type="pct"/>
            <w:gridSpan w:val="3"/>
            <w:vAlign w:val="center"/>
          </w:tcPr>
          <w:p w14:paraId="4C8F832A" w14:textId="3142586F" w:rsidR="00F12431" w:rsidRPr="00E564B4" w:rsidRDefault="00263A9F" w:rsidP="00DC0DF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</w:rPr>
              <w:t>Economic Sciences</w:t>
            </w:r>
          </w:p>
        </w:tc>
        <w:tc>
          <w:tcPr>
            <w:tcW w:w="1087" w:type="pct"/>
            <w:gridSpan w:val="2"/>
            <w:vAlign w:val="center"/>
          </w:tcPr>
          <w:p w14:paraId="4C8F832B" w14:textId="7EA7DDF2" w:rsidR="00F12431" w:rsidRPr="00E564B4" w:rsidRDefault="00CE613E" w:rsidP="00DC0DF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Macroeconomics</w:t>
            </w:r>
          </w:p>
        </w:tc>
      </w:tr>
      <w:tr w:rsidR="00F12431" w:rsidRPr="00491993" w14:paraId="4C8F8332" w14:textId="77777777" w:rsidTr="00E45FA8">
        <w:trPr>
          <w:cantSplit/>
          <w:trHeight w:val="340"/>
        </w:trPr>
        <w:tc>
          <w:tcPr>
            <w:tcW w:w="729" w:type="pct"/>
            <w:gridSpan w:val="2"/>
            <w:vAlign w:val="center"/>
          </w:tcPr>
          <w:p w14:paraId="4C8F832D" w14:textId="77777777" w:rsidR="00F12431" w:rsidRPr="00F12431" w:rsidRDefault="00F12431" w:rsidP="00DC0DFB">
            <w:pPr>
              <w:rPr>
                <w:rFonts w:ascii="Times New Roman" w:hAnsi="Times New Roman"/>
                <w:sz w:val="20"/>
                <w:szCs w:val="20"/>
              </w:rPr>
            </w:pPr>
            <w:r w:rsidRPr="00F12431">
              <w:rPr>
                <w:rFonts w:ascii="Times New Roman" w:hAnsi="Times New Roman"/>
                <w:sz w:val="20"/>
                <w:szCs w:val="20"/>
              </w:rPr>
              <w:t>Doctorate</w:t>
            </w:r>
          </w:p>
        </w:tc>
        <w:tc>
          <w:tcPr>
            <w:tcW w:w="474" w:type="pct"/>
            <w:vAlign w:val="center"/>
          </w:tcPr>
          <w:p w14:paraId="4C8F832E" w14:textId="605B63C1" w:rsidR="00F12431" w:rsidRPr="00AB7F7C" w:rsidRDefault="00AB7F7C" w:rsidP="00DC0DF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2002</w:t>
            </w:r>
          </w:p>
        </w:tc>
        <w:tc>
          <w:tcPr>
            <w:tcW w:w="1075" w:type="pct"/>
            <w:gridSpan w:val="2"/>
            <w:vAlign w:val="center"/>
          </w:tcPr>
          <w:p w14:paraId="4C8F832F" w14:textId="25995D78" w:rsidR="00F12431" w:rsidRPr="00491993" w:rsidRDefault="00582D08" w:rsidP="00DC0DF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University of Belgrade</w:t>
            </w:r>
            <w:r w:rsidRPr="00203B9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 </w:t>
            </w:r>
            <w:r>
              <w:rPr>
                <w:rFonts w:ascii="Times New Roman" w:hAnsi="Times New Roman"/>
                <w:sz w:val="20"/>
                <w:szCs w:val="20"/>
              </w:rPr>
              <w:t>Faculty of Economics</w:t>
            </w:r>
          </w:p>
        </w:tc>
        <w:tc>
          <w:tcPr>
            <w:tcW w:w="1635" w:type="pct"/>
            <w:gridSpan w:val="3"/>
            <w:vAlign w:val="center"/>
          </w:tcPr>
          <w:p w14:paraId="4C8F8330" w14:textId="64734876" w:rsidR="00F12431" w:rsidRPr="00E564B4" w:rsidRDefault="00263A9F" w:rsidP="00DC0DF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</w:rPr>
              <w:t>Economic Sciences</w:t>
            </w:r>
          </w:p>
        </w:tc>
        <w:tc>
          <w:tcPr>
            <w:tcW w:w="1087" w:type="pct"/>
            <w:gridSpan w:val="2"/>
            <w:vAlign w:val="center"/>
          </w:tcPr>
          <w:p w14:paraId="4C8F8331" w14:textId="21289FFD" w:rsidR="00F12431" w:rsidRPr="00E564B4" w:rsidRDefault="00CE613E" w:rsidP="00DC0DF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Macroeconomics</w:t>
            </w:r>
          </w:p>
        </w:tc>
      </w:tr>
      <w:tr w:rsidR="00F12431" w:rsidRPr="00491993" w14:paraId="4C8F833E" w14:textId="77777777" w:rsidTr="00E45FA8">
        <w:trPr>
          <w:cantSplit/>
          <w:trHeight w:val="340"/>
        </w:trPr>
        <w:tc>
          <w:tcPr>
            <w:tcW w:w="729" w:type="pct"/>
            <w:gridSpan w:val="2"/>
            <w:vAlign w:val="center"/>
          </w:tcPr>
          <w:p w14:paraId="4C8F8339" w14:textId="77777777" w:rsidR="00F12431" w:rsidRPr="00F12431" w:rsidRDefault="00F12431" w:rsidP="00DC0DF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12431">
              <w:rPr>
                <w:rFonts w:ascii="Times New Roman" w:hAnsi="Times New Roman"/>
                <w:sz w:val="20"/>
                <w:szCs w:val="20"/>
                <w:lang w:val="en-GB"/>
              </w:rPr>
              <w:t>Master degree</w:t>
            </w:r>
          </w:p>
        </w:tc>
        <w:tc>
          <w:tcPr>
            <w:tcW w:w="474" w:type="pct"/>
            <w:vAlign w:val="center"/>
          </w:tcPr>
          <w:p w14:paraId="4C8F833A" w14:textId="38D9B4BB" w:rsidR="00F12431" w:rsidRPr="00FB15A7" w:rsidRDefault="00FB15A7" w:rsidP="00DC0DF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1993</w:t>
            </w:r>
          </w:p>
        </w:tc>
        <w:tc>
          <w:tcPr>
            <w:tcW w:w="1075" w:type="pct"/>
            <w:gridSpan w:val="2"/>
            <w:vAlign w:val="center"/>
          </w:tcPr>
          <w:p w14:paraId="4C8F833B" w14:textId="5BFC4758" w:rsidR="00F12431" w:rsidRPr="00491993" w:rsidRDefault="00582D08" w:rsidP="00DC0DF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University of Belgrade</w:t>
            </w:r>
            <w:r w:rsidRPr="00203B9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 </w:t>
            </w:r>
            <w:r>
              <w:rPr>
                <w:rFonts w:ascii="Times New Roman" w:hAnsi="Times New Roman"/>
                <w:sz w:val="20"/>
                <w:szCs w:val="20"/>
              </w:rPr>
              <w:t>Faculty of Economics</w:t>
            </w:r>
          </w:p>
        </w:tc>
        <w:tc>
          <w:tcPr>
            <w:tcW w:w="1635" w:type="pct"/>
            <w:gridSpan w:val="3"/>
            <w:vAlign w:val="center"/>
          </w:tcPr>
          <w:p w14:paraId="4C8F833C" w14:textId="61A49506" w:rsidR="00F12431" w:rsidRPr="00E564B4" w:rsidRDefault="00263A9F" w:rsidP="00DC0DF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</w:rPr>
              <w:t>Economic Sciences</w:t>
            </w:r>
          </w:p>
        </w:tc>
        <w:tc>
          <w:tcPr>
            <w:tcW w:w="1087" w:type="pct"/>
            <w:gridSpan w:val="2"/>
            <w:vAlign w:val="center"/>
          </w:tcPr>
          <w:p w14:paraId="4C8F833D" w14:textId="398D938B" w:rsidR="00F12431" w:rsidRPr="00E564B4" w:rsidRDefault="004B2032" w:rsidP="00DC0DF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 Development</w:t>
            </w:r>
          </w:p>
        </w:tc>
      </w:tr>
      <w:tr w:rsidR="00F12431" w:rsidRPr="00491993" w14:paraId="4C8F8344" w14:textId="77777777" w:rsidTr="00E45FA8">
        <w:trPr>
          <w:cantSplit/>
          <w:trHeight w:val="340"/>
        </w:trPr>
        <w:tc>
          <w:tcPr>
            <w:tcW w:w="729" w:type="pct"/>
            <w:gridSpan w:val="2"/>
            <w:vAlign w:val="center"/>
          </w:tcPr>
          <w:p w14:paraId="4C8F833F" w14:textId="77777777" w:rsidR="00F12431" w:rsidRPr="00F12431" w:rsidRDefault="00F12431" w:rsidP="00DC0DF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12431">
              <w:rPr>
                <w:rFonts w:ascii="Times New Roman" w:hAnsi="Times New Roman"/>
                <w:sz w:val="20"/>
                <w:szCs w:val="20"/>
                <w:lang w:val="en-GB"/>
              </w:rPr>
              <w:t>Bachelor degree</w:t>
            </w:r>
          </w:p>
        </w:tc>
        <w:tc>
          <w:tcPr>
            <w:tcW w:w="474" w:type="pct"/>
            <w:vAlign w:val="center"/>
          </w:tcPr>
          <w:p w14:paraId="4C8F8340" w14:textId="46B0DA0B" w:rsidR="00F12431" w:rsidRPr="00FB15A7" w:rsidRDefault="00FB15A7" w:rsidP="00DC0DF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1987</w:t>
            </w:r>
          </w:p>
        </w:tc>
        <w:tc>
          <w:tcPr>
            <w:tcW w:w="1075" w:type="pct"/>
            <w:gridSpan w:val="2"/>
            <w:vAlign w:val="center"/>
          </w:tcPr>
          <w:p w14:paraId="3B351E81" w14:textId="77777777" w:rsidR="00582D08" w:rsidRDefault="00582D08" w:rsidP="00DC0DF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University of Niš, </w:t>
            </w:r>
          </w:p>
          <w:p w14:paraId="4C8F8341" w14:textId="6C595C41" w:rsidR="00F12431" w:rsidRPr="00491993" w:rsidRDefault="00582D08" w:rsidP="00DC0DF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Faculty of Economics</w:t>
            </w:r>
          </w:p>
        </w:tc>
        <w:tc>
          <w:tcPr>
            <w:tcW w:w="1635" w:type="pct"/>
            <w:gridSpan w:val="3"/>
            <w:vAlign w:val="center"/>
          </w:tcPr>
          <w:p w14:paraId="4C8F8342" w14:textId="1118F28E" w:rsidR="00F12431" w:rsidRPr="00E564B4" w:rsidRDefault="00263A9F" w:rsidP="00DC0DF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</w:rPr>
              <w:t>Economic Sciences</w:t>
            </w:r>
          </w:p>
        </w:tc>
        <w:tc>
          <w:tcPr>
            <w:tcW w:w="1087" w:type="pct"/>
            <w:gridSpan w:val="2"/>
            <w:vAlign w:val="center"/>
          </w:tcPr>
          <w:p w14:paraId="4C8F8343" w14:textId="0150757E" w:rsidR="00F12431" w:rsidRPr="00E564B4" w:rsidRDefault="004B2032" w:rsidP="00DC0DF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 Development</w:t>
            </w:r>
          </w:p>
        </w:tc>
      </w:tr>
      <w:tr w:rsidR="002A3E5D" w:rsidRPr="00491993" w14:paraId="4C8F8346" w14:textId="77777777" w:rsidTr="006478D8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4C8F8345" w14:textId="77777777" w:rsidR="002A3E5D" w:rsidRPr="00AC0E94" w:rsidRDefault="00F12431" w:rsidP="0012014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300B6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List of </w:t>
            </w:r>
            <w:r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courses </w:t>
            </w:r>
            <w:r w:rsidRPr="00300B6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the teacher has been accredited for in the first or the second degree of studies</w:t>
            </w:r>
          </w:p>
        </w:tc>
      </w:tr>
      <w:tr w:rsidR="0037798E" w:rsidRPr="00491993" w14:paraId="4C8F834F" w14:textId="77777777" w:rsidTr="00E45FA8">
        <w:trPr>
          <w:cantSplit/>
          <w:trHeight w:val="340"/>
        </w:trPr>
        <w:tc>
          <w:tcPr>
            <w:tcW w:w="256" w:type="pct"/>
            <w:vAlign w:val="center"/>
          </w:tcPr>
          <w:p w14:paraId="4C8F8348" w14:textId="54580700" w:rsidR="002A3E5D" w:rsidRPr="00491993" w:rsidRDefault="00050FD0" w:rsidP="00E45F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No.</w:t>
            </w:r>
          </w:p>
        </w:tc>
        <w:tc>
          <w:tcPr>
            <w:tcW w:w="473" w:type="pct"/>
            <w:vAlign w:val="center"/>
          </w:tcPr>
          <w:p w14:paraId="4C8F8349" w14:textId="77777777" w:rsidR="002A3E5D" w:rsidRPr="00AC0E94" w:rsidRDefault="000E206C" w:rsidP="00E45F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Course code</w:t>
            </w:r>
          </w:p>
        </w:tc>
        <w:tc>
          <w:tcPr>
            <w:tcW w:w="1549" w:type="pct"/>
            <w:gridSpan w:val="3"/>
            <w:vAlign w:val="center"/>
          </w:tcPr>
          <w:p w14:paraId="4C8F834A" w14:textId="77777777" w:rsidR="002A3E5D" w:rsidRPr="00491993" w:rsidRDefault="00E564B4" w:rsidP="00E45F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Course title</w:t>
            </w:r>
            <w:r w:rsidR="002A3E5D"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    </w:t>
            </w:r>
          </w:p>
        </w:tc>
        <w:tc>
          <w:tcPr>
            <w:tcW w:w="775" w:type="pct"/>
            <w:vAlign w:val="center"/>
          </w:tcPr>
          <w:p w14:paraId="4C8F834B" w14:textId="77777777" w:rsidR="002A3E5D" w:rsidRPr="00AC0E94" w:rsidRDefault="008B1305" w:rsidP="00E45F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Teaching</w:t>
            </w:r>
            <w:r w:rsidR="001A76F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54189">
              <w:rPr>
                <w:rFonts w:ascii="Times New Roman" w:hAnsi="Times New Roman"/>
                <w:sz w:val="20"/>
                <w:szCs w:val="20"/>
              </w:rPr>
              <w:t>method</w:t>
            </w:r>
          </w:p>
        </w:tc>
        <w:tc>
          <w:tcPr>
            <w:tcW w:w="1215" w:type="pct"/>
            <w:gridSpan w:val="3"/>
            <w:vAlign w:val="center"/>
          </w:tcPr>
          <w:p w14:paraId="4C8F834C" w14:textId="77777777" w:rsidR="002A3E5D" w:rsidRPr="00AC0E94" w:rsidRDefault="00006AF5" w:rsidP="00E45F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Study program title</w:t>
            </w:r>
            <w:r w:rsidR="002A3E5D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732" w:type="pct"/>
            <w:vAlign w:val="center"/>
          </w:tcPr>
          <w:p w14:paraId="4C8F834D" w14:textId="77777777" w:rsidR="00F12431" w:rsidRPr="00300B66" w:rsidRDefault="00F12431" w:rsidP="00E45FA8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  <w:lang w:val="en-GB"/>
              </w:rPr>
            </w:pPr>
            <w:r w:rsidRPr="00300B66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 xml:space="preserve">Type of studies </w:t>
            </w:r>
          </w:p>
          <w:p w14:paraId="4C8F834E" w14:textId="5A68821B" w:rsidR="002A3E5D" w:rsidRPr="00491993" w:rsidRDefault="00050FD0" w:rsidP="00E45F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(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UAS,</w:t>
            </w:r>
            <w:r w:rsidR="00B725FF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M</w:t>
            </w:r>
            <w:r w:rsidR="00020762">
              <w:rPr>
                <w:rFonts w:ascii="Times New Roman" w:hAnsi="Times New Roman"/>
                <w:iCs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S)</w:t>
            </w:r>
          </w:p>
        </w:tc>
      </w:tr>
      <w:tr w:rsidR="00DC0DFB" w:rsidRPr="00491993" w14:paraId="4C8F8356" w14:textId="77777777" w:rsidTr="00E45FA8">
        <w:trPr>
          <w:cantSplit/>
          <w:trHeight w:val="340"/>
        </w:trPr>
        <w:tc>
          <w:tcPr>
            <w:tcW w:w="256" w:type="pct"/>
            <w:vAlign w:val="center"/>
          </w:tcPr>
          <w:p w14:paraId="4C8F8350" w14:textId="77777777" w:rsidR="00DC0DFB" w:rsidRPr="006478D8" w:rsidRDefault="00DC0DFB" w:rsidP="00E45FA8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" w:type="pct"/>
            <w:vAlign w:val="center"/>
          </w:tcPr>
          <w:p w14:paraId="4C8F8351" w14:textId="1DE57140" w:rsidR="00DC0DFB" w:rsidRPr="0029060E" w:rsidRDefault="00DC0DFB" w:rsidP="00E45F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4610</w:t>
            </w:r>
          </w:p>
        </w:tc>
        <w:tc>
          <w:tcPr>
            <w:tcW w:w="1549" w:type="pct"/>
            <w:gridSpan w:val="3"/>
            <w:vAlign w:val="center"/>
          </w:tcPr>
          <w:p w14:paraId="4C8F8352" w14:textId="06365E40" w:rsidR="00DC0DFB" w:rsidRPr="00E564B4" w:rsidRDefault="00DC0DFB" w:rsidP="00E45F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916361">
              <w:rPr>
                <w:rFonts w:ascii="Times New Roman" w:hAnsi="Times New Roman"/>
                <w:sz w:val="20"/>
                <w:szCs w:val="20"/>
              </w:rPr>
              <w:t>Economics of Public Procurement</w:t>
            </w:r>
          </w:p>
        </w:tc>
        <w:tc>
          <w:tcPr>
            <w:tcW w:w="775" w:type="pct"/>
            <w:vAlign w:val="center"/>
          </w:tcPr>
          <w:p w14:paraId="4C8F8353" w14:textId="6ECA60FD" w:rsidR="00DC0DFB" w:rsidRPr="00491993" w:rsidRDefault="00DC0DFB" w:rsidP="00E45F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Active teaching</w:t>
            </w:r>
          </w:p>
        </w:tc>
        <w:tc>
          <w:tcPr>
            <w:tcW w:w="1215" w:type="pct"/>
            <w:gridSpan w:val="3"/>
            <w:vAlign w:val="center"/>
          </w:tcPr>
          <w:p w14:paraId="654BCA16" w14:textId="77777777" w:rsidR="00DC0DFB" w:rsidRDefault="00DC0DFB" w:rsidP="00E45F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  <w:p w14:paraId="4C8F8354" w14:textId="3D1858AC" w:rsidR="00E45FA8" w:rsidRPr="00006AF5" w:rsidRDefault="00E45FA8" w:rsidP="00E45F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180</w:t>
            </w:r>
          </w:p>
        </w:tc>
        <w:tc>
          <w:tcPr>
            <w:tcW w:w="732" w:type="pct"/>
            <w:vAlign w:val="center"/>
          </w:tcPr>
          <w:p w14:paraId="4C8F8355" w14:textId="0F0383E0" w:rsidR="00DC0DFB" w:rsidRPr="00050FD0" w:rsidRDefault="00DC0DFB" w:rsidP="00E45F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UAS</w:t>
            </w:r>
          </w:p>
        </w:tc>
      </w:tr>
      <w:tr w:rsidR="00DC0DFB" w:rsidRPr="00491993" w14:paraId="1D416578" w14:textId="77777777" w:rsidTr="00E45FA8">
        <w:trPr>
          <w:cantSplit/>
          <w:trHeight w:val="340"/>
        </w:trPr>
        <w:tc>
          <w:tcPr>
            <w:tcW w:w="256" w:type="pct"/>
            <w:vAlign w:val="center"/>
          </w:tcPr>
          <w:p w14:paraId="29AB9F28" w14:textId="77777777" w:rsidR="00DC0DFB" w:rsidRPr="006478D8" w:rsidRDefault="00DC0DFB" w:rsidP="00E45FA8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" w:type="pct"/>
            <w:vAlign w:val="center"/>
          </w:tcPr>
          <w:p w14:paraId="38057AED" w14:textId="78E5152E" w:rsidR="00DC0DFB" w:rsidRDefault="00DC0DFB" w:rsidP="00E45F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4611</w:t>
            </w:r>
          </w:p>
        </w:tc>
        <w:tc>
          <w:tcPr>
            <w:tcW w:w="1549" w:type="pct"/>
            <w:gridSpan w:val="3"/>
            <w:vAlign w:val="center"/>
          </w:tcPr>
          <w:p w14:paraId="4549B52F" w14:textId="076A7CC7" w:rsidR="00DC0DFB" w:rsidRDefault="00DC0DFB" w:rsidP="00E45F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Public Sector Economics</w:t>
            </w:r>
          </w:p>
        </w:tc>
        <w:tc>
          <w:tcPr>
            <w:tcW w:w="775" w:type="pct"/>
            <w:vAlign w:val="center"/>
          </w:tcPr>
          <w:p w14:paraId="37B892CF" w14:textId="6B02B6C4" w:rsidR="00DC0DFB" w:rsidRDefault="00DC0DFB" w:rsidP="00E45F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Active teaching</w:t>
            </w:r>
          </w:p>
        </w:tc>
        <w:tc>
          <w:tcPr>
            <w:tcW w:w="1215" w:type="pct"/>
            <w:gridSpan w:val="3"/>
            <w:vAlign w:val="center"/>
          </w:tcPr>
          <w:p w14:paraId="4F0D21C5" w14:textId="77777777" w:rsidR="00DC0DFB" w:rsidRDefault="00DC0DFB" w:rsidP="00E45F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  <w:p w14:paraId="3EE4D4A8" w14:textId="58CE2328" w:rsidR="00E45FA8" w:rsidRDefault="00E45FA8" w:rsidP="00E45F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180</w:t>
            </w:r>
          </w:p>
        </w:tc>
        <w:tc>
          <w:tcPr>
            <w:tcW w:w="732" w:type="pct"/>
            <w:vAlign w:val="center"/>
          </w:tcPr>
          <w:p w14:paraId="6BBF197B" w14:textId="67A6DA52" w:rsidR="00DC0DFB" w:rsidRDefault="00DC0DFB" w:rsidP="00E45F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UAS </w:t>
            </w:r>
          </w:p>
        </w:tc>
      </w:tr>
      <w:tr w:rsidR="00DC0DFB" w:rsidRPr="00491993" w14:paraId="4C8F835D" w14:textId="77777777" w:rsidTr="00E45FA8">
        <w:trPr>
          <w:cantSplit/>
          <w:trHeight w:val="340"/>
        </w:trPr>
        <w:tc>
          <w:tcPr>
            <w:tcW w:w="256" w:type="pct"/>
            <w:vAlign w:val="center"/>
          </w:tcPr>
          <w:p w14:paraId="4C8F8357" w14:textId="77777777" w:rsidR="00DC0DFB" w:rsidRPr="006478D8" w:rsidRDefault="00DC0DFB" w:rsidP="00E45FA8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" w:type="pct"/>
            <w:vAlign w:val="center"/>
          </w:tcPr>
          <w:p w14:paraId="4C8F8358" w14:textId="149D2ACF" w:rsidR="00DC0DFB" w:rsidRPr="0029060E" w:rsidRDefault="00DC0DFB" w:rsidP="00E45F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B454A8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549" w:type="pct"/>
            <w:gridSpan w:val="3"/>
            <w:vAlign w:val="center"/>
          </w:tcPr>
          <w:p w14:paraId="4C8F8359" w14:textId="3E2F5155" w:rsidR="00DC0DFB" w:rsidRPr="00006AF5" w:rsidRDefault="00DC0DFB" w:rsidP="00E45F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Macroeconomic Analysis</w:t>
            </w:r>
          </w:p>
        </w:tc>
        <w:tc>
          <w:tcPr>
            <w:tcW w:w="775" w:type="pct"/>
            <w:vAlign w:val="center"/>
          </w:tcPr>
          <w:p w14:paraId="4C8F835A" w14:textId="715E0021" w:rsidR="00DC0DFB" w:rsidRPr="00491993" w:rsidRDefault="00DC0DFB" w:rsidP="00E45F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Active teaching</w:t>
            </w:r>
          </w:p>
        </w:tc>
        <w:tc>
          <w:tcPr>
            <w:tcW w:w="1215" w:type="pct"/>
            <w:gridSpan w:val="3"/>
            <w:vAlign w:val="center"/>
          </w:tcPr>
          <w:p w14:paraId="4C8F835B" w14:textId="4F477709" w:rsidR="00DC0DFB" w:rsidRPr="00E45FA8" w:rsidRDefault="00DC0DFB" w:rsidP="00E45F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E45FA8"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</w:tc>
        <w:tc>
          <w:tcPr>
            <w:tcW w:w="732" w:type="pct"/>
            <w:vAlign w:val="center"/>
          </w:tcPr>
          <w:p w14:paraId="4C8F835C" w14:textId="3CC09F6B" w:rsidR="00DC0DFB" w:rsidRPr="00050FD0" w:rsidRDefault="00DC0DFB" w:rsidP="00E45F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MAS </w:t>
            </w:r>
          </w:p>
        </w:tc>
      </w:tr>
      <w:tr w:rsidR="00DC0DFB" w:rsidRPr="00491993" w14:paraId="4C8F8374" w14:textId="77777777" w:rsidTr="006478D8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4C8F8373" w14:textId="77777777" w:rsidR="00DC0DFB" w:rsidRPr="00491993" w:rsidRDefault="00DC0DFB" w:rsidP="00DC0DF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Representative references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(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a minimum of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5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and a maximum of 10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)</w:t>
            </w:r>
          </w:p>
        </w:tc>
      </w:tr>
      <w:tr w:rsidR="00DC0DFB" w:rsidRPr="00006AF5" w14:paraId="4C8F837A" w14:textId="77777777" w:rsidTr="00DC0DFB">
        <w:trPr>
          <w:cantSplit/>
          <w:trHeight w:val="340"/>
        </w:trPr>
        <w:tc>
          <w:tcPr>
            <w:tcW w:w="256" w:type="pct"/>
            <w:vAlign w:val="center"/>
          </w:tcPr>
          <w:p w14:paraId="4C8F8378" w14:textId="77777777" w:rsidR="00DC0DFB" w:rsidRPr="00006AF5" w:rsidRDefault="00DC0DFB" w:rsidP="00DC0DFB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vAlign w:val="center"/>
          </w:tcPr>
          <w:p w14:paraId="4C8F8379" w14:textId="1C7CCB01" w:rsidR="00DC0DFB" w:rsidRPr="00006AF5" w:rsidRDefault="00DC0DFB" w:rsidP="00DC0DFB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203B9A">
              <w:rPr>
                <w:rFonts w:ascii="Times New Roman" w:hAnsi="Times New Roman"/>
                <w:sz w:val="20"/>
                <w:szCs w:val="20"/>
              </w:rPr>
              <w:t>Loncar D, Milovanovic I, Rakic B, Radjenovic T. (2017), “</w:t>
            </w:r>
            <w:r w:rsidRPr="00203B9A">
              <w:rPr>
                <w:rFonts w:ascii="Times New Roman" w:hAnsi="Times New Roman"/>
                <w:sz w:val="20"/>
                <w:szCs w:val="20"/>
                <w:lang w:val="sr-Cyrl-CS"/>
              </w:rPr>
              <w:t>Compound real options valuation of renewable energy projects: The case of a wind farm in Serbia</w:t>
            </w:r>
            <w:r w:rsidRPr="00203B9A">
              <w:rPr>
                <w:rFonts w:ascii="Times New Roman" w:hAnsi="Times New Roman"/>
                <w:sz w:val="20"/>
                <w:szCs w:val="20"/>
              </w:rPr>
              <w:t>”</w:t>
            </w:r>
            <w:r w:rsidRPr="00203B9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r w:rsidRPr="00203B9A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 xml:space="preserve">Renewable and Sustainable Energy Reviews, </w:t>
            </w:r>
            <w:r w:rsidRPr="00203B9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PERGAMON-ELSEVIER SCIENCE LTD, OXFORD, ENGLAND, Volume 75, pp. 354 - 367 – </w:t>
            </w:r>
            <w:r w:rsidRPr="00203B9A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М21а)</w:t>
            </w:r>
            <w:r w:rsidRPr="00203B9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DC0DFB" w:rsidRPr="00006AF5" w14:paraId="4C8F837D" w14:textId="77777777" w:rsidTr="00DC0DFB">
        <w:trPr>
          <w:cantSplit/>
          <w:trHeight w:val="340"/>
        </w:trPr>
        <w:tc>
          <w:tcPr>
            <w:tcW w:w="256" w:type="pct"/>
            <w:vAlign w:val="center"/>
          </w:tcPr>
          <w:p w14:paraId="4C8F837B" w14:textId="77777777" w:rsidR="00DC0DFB" w:rsidRPr="00006AF5" w:rsidRDefault="00DC0DFB" w:rsidP="00DC0DFB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vAlign w:val="center"/>
          </w:tcPr>
          <w:p w14:paraId="4C8F837C" w14:textId="7A8493D1" w:rsidR="00DC0DFB" w:rsidRPr="00006AF5" w:rsidRDefault="00DC0DFB" w:rsidP="00DC0DFB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203B9A">
              <w:rPr>
                <w:rFonts w:ascii="Times New Roman" w:hAnsi="Times New Roman"/>
                <w:sz w:val="20"/>
                <w:szCs w:val="20"/>
              </w:rPr>
              <w:t>Radjenovic T, Rakic B. (2017), “</w:t>
            </w:r>
            <w:r w:rsidRPr="00203B9A">
              <w:rPr>
                <w:rFonts w:ascii="Times New Roman" w:hAnsi="Times New Roman"/>
                <w:sz w:val="20"/>
                <w:szCs w:val="20"/>
                <w:lang w:val="sr-Cyrl-CS"/>
              </w:rPr>
              <w:t>Interdependence between Level of Financial System Development and Economic Growth in Serbia</w:t>
            </w:r>
            <w:r w:rsidRPr="00203B9A">
              <w:rPr>
                <w:rFonts w:ascii="Times New Roman" w:hAnsi="Times New Roman"/>
                <w:sz w:val="20"/>
                <w:szCs w:val="20"/>
              </w:rPr>
              <w:t>”</w:t>
            </w:r>
            <w:r w:rsidRPr="00203B9A">
              <w:rPr>
                <w:rFonts w:ascii="Times New Roman" w:hAnsi="Times New Roman"/>
                <w:sz w:val="20"/>
                <w:szCs w:val="20"/>
                <w:lang w:val="sr-Cyrl-CS"/>
              </w:rPr>
              <w:t>,</w:t>
            </w:r>
            <w:r w:rsidRPr="00203B9A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 xml:space="preserve"> Journal of Balkan and Near Eastern Studies</w:t>
            </w:r>
            <w:r w:rsidRPr="00203B9A">
              <w:rPr>
                <w:rFonts w:ascii="Times New Roman" w:hAnsi="Times New Roman"/>
                <w:sz w:val="20"/>
                <w:szCs w:val="20"/>
                <w:lang w:val="sr-Cyrl-CS"/>
              </w:rPr>
              <w:t>, ROUTLEDGE JOURNALS, TAYLOR &amp; FRANCIS LTD,</w:t>
            </w:r>
            <w:r w:rsidRPr="00203B9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03B9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Volume 19, No 6, pp. 1944-8953 – </w:t>
            </w:r>
            <w:r w:rsidRPr="00203B9A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М21</w:t>
            </w:r>
            <w:r w:rsidRPr="00203B9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</w:tr>
      <w:tr w:rsidR="00DC0DFB" w:rsidRPr="00006AF5" w14:paraId="4C8F8380" w14:textId="77777777" w:rsidTr="00DC0DFB">
        <w:trPr>
          <w:cantSplit/>
          <w:trHeight w:val="340"/>
        </w:trPr>
        <w:tc>
          <w:tcPr>
            <w:tcW w:w="256" w:type="pct"/>
            <w:vAlign w:val="center"/>
          </w:tcPr>
          <w:p w14:paraId="4C8F837E" w14:textId="77777777" w:rsidR="00DC0DFB" w:rsidRPr="00006AF5" w:rsidRDefault="00DC0DFB" w:rsidP="00DC0DFB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vAlign w:val="center"/>
          </w:tcPr>
          <w:p w14:paraId="4C8F837F" w14:textId="5B26F8B6" w:rsidR="00DC0DFB" w:rsidRPr="00006AF5" w:rsidRDefault="00DC0DFB" w:rsidP="00DC0DFB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203B9A">
              <w:rPr>
                <w:rFonts w:ascii="Times New Roman" w:hAnsi="Times New Roman"/>
                <w:sz w:val="20"/>
                <w:szCs w:val="20"/>
              </w:rPr>
              <w:t xml:space="preserve">Rakic B, Milenkovic-Kerkovic T, Radjenovic T. (2014), “Infrastructure Development Through Public-Private Partnership”, </w:t>
            </w:r>
            <w:r w:rsidRPr="00203B9A">
              <w:rPr>
                <w:rFonts w:ascii="Times New Roman" w:hAnsi="Times New Roman"/>
                <w:i/>
                <w:sz w:val="20"/>
                <w:szCs w:val="20"/>
              </w:rPr>
              <w:t>Actual Problems of Economics</w:t>
            </w:r>
            <w:r w:rsidRPr="00203B9A">
              <w:rPr>
                <w:rFonts w:ascii="Times New Roman" w:hAnsi="Times New Roman"/>
                <w:sz w:val="20"/>
                <w:szCs w:val="20"/>
              </w:rPr>
              <w:t>, Vol. 152, No. 2, National Academy of Management, Kyiv, pp. 94-105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Pr="00203B9A">
              <w:rPr>
                <w:rFonts w:ascii="Times New Roman" w:hAnsi="Times New Roman"/>
                <w:b/>
                <w:sz w:val="20"/>
                <w:szCs w:val="20"/>
              </w:rPr>
              <w:t xml:space="preserve">M23 </w:t>
            </w:r>
          </w:p>
        </w:tc>
      </w:tr>
      <w:tr w:rsidR="00DC0DFB" w:rsidRPr="00006AF5" w14:paraId="4C8F8383" w14:textId="77777777" w:rsidTr="00DC0DFB">
        <w:trPr>
          <w:cantSplit/>
          <w:trHeight w:val="340"/>
        </w:trPr>
        <w:tc>
          <w:tcPr>
            <w:tcW w:w="256" w:type="pct"/>
            <w:vAlign w:val="center"/>
          </w:tcPr>
          <w:p w14:paraId="4C8F8381" w14:textId="77777777" w:rsidR="00DC0DFB" w:rsidRPr="00006AF5" w:rsidRDefault="00DC0DFB" w:rsidP="00DC0DFB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vAlign w:val="center"/>
          </w:tcPr>
          <w:p w14:paraId="4C8F8382" w14:textId="4BC29215" w:rsidR="00DC0DFB" w:rsidRPr="00006AF5" w:rsidRDefault="00DC0DFB" w:rsidP="00DC0DFB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203B9A">
              <w:rPr>
                <w:rFonts w:ascii="Times New Roman" w:hAnsi="Times New Roman"/>
                <w:sz w:val="20"/>
                <w:szCs w:val="20"/>
              </w:rPr>
              <w:t>Rakic B, Dobardzic E. (2012), “</w:t>
            </w:r>
            <w:r w:rsidRPr="00203B9A">
              <w:rPr>
                <w:rFonts w:ascii="Times New Roman" w:hAnsi="Times New Roman"/>
                <w:sz w:val="20"/>
                <w:szCs w:val="20"/>
                <w:lang w:val="sr-Cyrl-CS"/>
              </w:rPr>
              <w:t>Interdependence Between Stock Market Index S&amp;P 500 and Gold During the Financial Crisis as the Base for Macroeconomic Policy Decisions</w:t>
            </w:r>
            <w:r w:rsidRPr="00203B9A">
              <w:rPr>
                <w:rFonts w:ascii="Times New Roman" w:hAnsi="Times New Roman"/>
                <w:sz w:val="20"/>
                <w:szCs w:val="20"/>
              </w:rPr>
              <w:t>”</w:t>
            </w:r>
            <w:r w:rsidRPr="00203B9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r w:rsidRPr="00203B9A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Actual Problems of Economics</w:t>
            </w:r>
            <w:r w:rsidRPr="00203B9A">
              <w:rPr>
                <w:rFonts w:ascii="Times New Roman" w:hAnsi="Times New Roman"/>
                <w:sz w:val="20"/>
                <w:szCs w:val="20"/>
                <w:lang w:val="sr-Cyrl-CS"/>
              </w:rPr>
              <w:t>, National Academy of Management, Kyiv</w:t>
            </w:r>
            <w:r w:rsidRPr="00203B9A">
              <w:rPr>
                <w:rFonts w:ascii="Times New Roman" w:hAnsi="Times New Roman"/>
                <w:sz w:val="20"/>
                <w:szCs w:val="20"/>
              </w:rPr>
              <w:t xml:space="preserve">, Vol. </w:t>
            </w:r>
            <w:r w:rsidRPr="00203B9A">
              <w:rPr>
                <w:rFonts w:ascii="Times New Roman" w:hAnsi="Times New Roman"/>
                <w:sz w:val="20"/>
                <w:szCs w:val="20"/>
                <w:lang w:val="sr-Cyrl-CS"/>
              </w:rPr>
              <w:t>131,</w:t>
            </w:r>
            <w:r w:rsidRPr="00203B9A">
              <w:rPr>
                <w:rFonts w:ascii="Times New Roman" w:hAnsi="Times New Roman"/>
                <w:sz w:val="20"/>
                <w:szCs w:val="20"/>
              </w:rPr>
              <w:t xml:space="preserve"> No 05,</w:t>
            </w:r>
            <w:r w:rsidRPr="00203B9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pp. 346 – 358</w:t>
            </w:r>
            <w:r w:rsidRPr="00203B9A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Pr="00203B9A">
              <w:rPr>
                <w:rFonts w:ascii="Times New Roman" w:hAnsi="Times New Roman"/>
                <w:b/>
                <w:sz w:val="20"/>
                <w:szCs w:val="20"/>
              </w:rPr>
              <w:t>M23</w:t>
            </w:r>
            <w:r w:rsidRPr="00203B9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DC0DFB" w:rsidRPr="00006AF5" w14:paraId="4C8F8386" w14:textId="77777777" w:rsidTr="00DC0DFB">
        <w:trPr>
          <w:cantSplit/>
          <w:trHeight w:val="340"/>
        </w:trPr>
        <w:tc>
          <w:tcPr>
            <w:tcW w:w="256" w:type="pct"/>
            <w:vAlign w:val="center"/>
          </w:tcPr>
          <w:p w14:paraId="4C8F8384" w14:textId="77777777" w:rsidR="00DC0DFB" w:rsidRPr="00006AF5" w:rsidRDefault="00DC0DFB" w:rsidP="00DC0DFB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vAlign w:val="center"/>
          </w:tcPr>
          <w:p w14:paraId="4C8F8385" w14:textId="026B1217" w:rsidR="00DC0DFB" w:rsidRPr="00F32E69" w:rsidRDefault="00DC0DFB" w:rsidP="00DC0DFB">
            <w:pPr>
              <w:jc w:val="both"/>
              <w:rPr>
                <w:rFonts w:ascii="Times New Roman" w:hAnsi="Times New Roman"/>
                <w:noProof/>
                <w:color w:val="EE0000"/>
                <w:sz w:val="20"/>
                <w:szCs w:val="20"/>
                <w:lang w:val="sr-Latn-CS"/>
              </w:rPr>
            </w:pPr>
            <w:r w:rsidRPr="003F7E2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Đorđević A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r w:rsidRPr="003F7E2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Rakić B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. (2021), </w:t>
            </w:r>
            <w:r w:rsidRPr="00203B9A">
              <w:rPr>
                <w:rFonts w:ascii="Times New Roman" w:hAnsi="Times New Roman"/>
                <w:sz w:val="20"/>
                <w:szCs w:val="20"/>
              </w:rPr>
              <w:t>“</w:t>
            </w:r>
            <w:r w:rsidRPr="003F7E2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M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а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croeconomic Aspects of Public-Private Partnership</w:t>
            </w:r>
            <w:r w:rsidRPr="00203B9A">
              <w:rPr>
                <w:rFonts w:ascii="Times New Roman" w:hAnsi="Times New Roman"/>
                <w:sz w:val="20"/>
                <w:szCs w:val="20"/>
              </w:rPr>
              <w:t>”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TEME, </w:t>
            </w:r>
            <w:r w:rsidRPr="003F7E2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University of Niš, Serbia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r w:rsidRPr="003F7E2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Vol. XLV, No 1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r w:rsidRPr="003F7E2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367-382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r w:rsidRPr="003F7E2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ISSN: 0353-7919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– </w:t>
            </w:r>
            <w:r w:rsidRPr="00183C79">
              <w:rPr>
                <w:rFonts w:ascii="Times New Roman" w:hAnsi="Times New Roman"/>
                <w:b/>
                <w:sz w:val="20"/>
                <w:szCs w:val="20"/>
              </w:rPr>
              <w:t>M24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</w:tr>
      <w:tr w:rsidR="00DC0DFB" w:rsidRPr="00006AF5" w14:paraId="4C8F8389" w14:textId="77777777" w:rsidTr="00DC0DFB">
        <w:trPr>
          <w:cantSplit/>
          <w:trHeight w:val="340"/>
        </w:trPr>
        <w:tc>
          <w:tcPr>
            <w:tcW w:w="256" w:type="pct"/>
            <w:vAlign w:val="center"/>
          </w:tcPr>
          <w:p w14:paraId="4C8F8387" w14:textId="77777777" w:rsidR="00DC0DFB" w:rsidRPr="00006AF5" w:rsidRDefault="00DC0DFB" w:rsidP="00DC0DFB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vAlign w:val="center"/>
          </w:tcPr>
          <w:p w14:paraId="4C8F8388" w14:textId="60A1A364" w:rsidR="00DC0DFB" w:rsidRPr="00006AF5" w:rsidRDefault="00DC0DFB" w:rsidP="00DC0DFB">
            <w:pPr>
              <w:pStyle w:val="Heading1"/>
              <w:shd w:val="clear" w:color="auto" w:fill="FFFFFF"/>
              <w:jc w:val="both"/>
              <w:rPr>
                <w:rFonts w:ascii="Times New Roman" w:hAnsi="Times New Roman"/>
                <w:b w:val="0"/>
                <w:noProof/>
                <w:sz w:val="20"/>
                <w:szCs w:val="20"/>
                <w:lang w:val="sr-Latn-CS" w:eastAsia="en-US"/>
              </w:rPr>
            </w:pPr>
            <w:r w:rsidRPr="00F32E69">
              <w:rPr>
                <w:rFonts w:ascii="Times New Roman" w:hAnsi="Times New Roman"/>
                <w:b w:val="0"/>
                <w:bCs/>
                <w:sz w:val="20"/>
                <w:szCs w:val="20"/>
              </w:rPr>
              <w:t>Rakic B, Radjenovic T. (2014), “</w:t>
            </w:r>
            <w:r w:rsidRPr="00F32E69">
              <w:rPr>
                <w:rFonts w:ascii="Times New Roman" w:hAnsi="Times New Roman"/>
                <w:b w:val="0"/>
                <w:bCs/>
                <w:sz w:val="20"/>
                <w:szCs w:val="20"/>
                <w:lang w:val="sr-Cyrl-CS"/>
              </w:rPr>
              <w:t>Real Options Methodology in Public-Private Partnership Projects Valuation</w:t>
            </w:r>
            <w:r w:rsidRPr="00F32E69">
              <w:rPr>
                <w:rFonts w:ascii="Times New Roman" w:hAnsi="Times New Roman"/>
                <w:b w:val="0"/>
                <w:bCs/>
                <w:sz w:val="20"/>
                <w:szCs w:val="20"/>
              </w:rPr>
              <w:t xml:space="preserve">”, </w:t>
            </w:r>
            <w:r w:rsidRPr="00F32E69">
              <w:rPr>
                <w:rFonts w:ascii="Times New Roman" w:hAnsi="Times New Roman"/>
                <w:b w:val="0"/>
                <w:bCs/>
                <w:i/>
                <w:sz w:val="20"/>
                <w:szCs w:val="20"/>
                <w:lang w:val="sr-Cyrl-CS"/>
              </w:rPr>
              <w:t xml:space="preserve">Economic </w:t>
            </w:r>
            <w:r w:rsidRPr="00F32E69">
              <w:rPr>
                <w:rFonts w:ascii="Times New Roman" w:hAnsi="Times New Roman"/>
                <w:b w:val="0"/>
                <w:bCs/>
                <w:i/>
                <w:sz w:val="20"/>
                <w:szCs w:val="20"/>
              </w:rPr>
              <w:t>Annals</w:t>
            </w:r>
            <w:r w:rsidRPr="00F32E69">
              <w:rPr>
                <w:rFonts w:ascii="Times New Roman" w:hAnsi="Times New Roman"/>
                <w:b w:val="0"/>
                <w:bCs/>
                <w:sz w:val="20"/>
                <w:szCs w:val="20"/>
                <w:lang w:val="sr-Cyrl-CS"/>
              </w:rPr>
              <w:t xml:space="preserve">, </w:t>
            </w:r>
            <w:r w:rsidRPr="00F32E69">
              <w:rPr>
                <w:rFonts w:ascii="Times New Roman" w:hAnsi="Times New Roman"/>
                <w:b w:val="0"/>
                <w:bCs/>
                <w:sz w:val="20"/>
                <w:szCs w:val="20"/>
              </w:rPr>
              <w:t xml:space="preserve">Vol. 59, No. 200, </w:t>
            </w:r>
            <w:r w:rsidRPr="00F32E69">
              <w:rPr>
                <w:rFonts w:ascii="Times New Roman" w:hAnsi="Times New Roman"/>
                <w:b w:val="0"/>
                <w:bCs/>
                <w:sz w:val="20"/>
                <w:szCs w:val="20"/>
                <w:lang w:val="sr-Cyrl-CS"/>
              </w:rPr>
              <w:t xml:space="preserve">Faculty of Economics, University of </w:t>
            </w:r>
            <w:r w:rsidRPr="00F32E69">
              <w:rPr>
                <w:rFonts w:ascii="Times New Roman" w:hAnsi="Times New Roman"/>
                <w:b w:val="0"/>
                <w:bCs/>
                <w:sz w:val="20"/>
                <w:szCs w:val="20"/>
              </w:rPr>
              <w:t>Belgrade</w:t>
            </w:r>
            <w:r w:rsidRPr="00F32E69">
              <w:rPr>
                <w:rFonts w:ascii="Times New Roman" w:hAnsi="Times New Roman"/>
                <w:b w:val="0"/>
                <w:bCs/>
                <w:sz w:val="20"/>
                <w:szCs w:val="20"/>
                <w:lang w:val="sr-Cyrl-CS"/>
              </w:rPr>
              <w:t>,</w:t>
            </w:r>
            <w:r w:rsidRPr="00F32E69">
              <w:rPr>
                <w:rFonts w:ascii="Times New Roman" w:hAnsi="Times New Roman"/>
                <w:b w:val="0"/>
                <w:bCs/>
                <w:sz w:val="20"/>
                <w:szCs w:val="20"/>
              </w:rPr>
              <w:t xml:space="preserve"> pp. 91-113 - </w:t>
            </w:r>
            <w:r w:rsidRPr="00203B9A">
              <w:rPr>
                <w:rFonts w:ascii="Times New Roman" w:hAnsi="Times New Roman"/>
                <w:sz w:val="20"/>
                <w:szCs w:val="20"/>
              </w:rPr>
              <w:t>M24</w:t>
            </w:r>
          </w:p>
        </w:tc>
      </w:tr>
      <w:tr w:rsidR="00DC0DFB" w:rsidRPr="00006AF5" w14:paraId="4C8F838C" w14:textId="77777777" w:rsidTr="00DC0DFB">
        <w:trPr>
          <w:cantSplit/>
          <w:trHeight w:val="340"/>
        </w:trPr>
        <w:tc>
          <w:tcPr>
            <w:tcW w:w="256" w:type="pct"/>
            <w:vAlign w:val="center"/>
          </w:tcPr>
          <w:p w14:paraId="4C8F838A" w14:textId="77777777" w:rsidR="00DC0DFB" w:rsidRPr="00006AF5" w:rsidRDefault="00DC0DFB" w:rsidP="00DC0DFB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vAlign w:val="center"/>
          </w:tcPr>
          <w:p w14:paraId="4C8F838B" w14:textId="34062586" w:rsidR="00DC0DFB" w:rsidRPr="00006AF5" w:rsidRDefault="00DC0DFB" w:rsidP="00DC0DFB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203B9A">
              <w:rPr>
                <w:rFonts w:ascii="Times New Roman" w:hAnsi="Times New Roman"/>
                <w:sz w:val="20"/>
                <w:szCs w:val="20"/>
              </w:rPr>
              <w:t>Rakic B, Radjenovic T. (2013), “</w:t>
            </w:r>
            <w:hyperlink r:id="rId5" w:history="1">
              <w:r w:rsidRPr="00203B9A">
                <w:rPr>
                  <w:rFonts w:ascii="Times New Roman" w:hAnsi="Times New Roman"/>
                  <w:sz w:val="20"/>
                  <w:szCs w:val="20"/>
                </w:rPr>
                <w:t>The Effectiveness of Monetary and Fiscal Policy in Serbia</w:t>
              </w:r>
            </w:hyperlink>
            <w:r w:rsidRPr="00203B9A">
              <w:rPr>
                <w:rFonts w:ascii="Times New Roman" w:hAnsi="Times New Roman"/>
                <w:sz w:val="20"/>
                <w:szCs w:val="20"/>
              </w:rPr>
              <w:t xml:space="preserve">”, </w:t>
            </w:r>
            <w:r w:rsidRPr="00203B9A">
              <w:rPr>
                <w:rFonts w:ascii="Times New Roman" w:hAnsi="Times New Roman"/>
                <w:i/>
                <w:sz w:val="20"/>
                <w:szCs w:val="20"/>
              </w:rPr>
              <w:t>Industrija,</w:t>
            </w:r>
            <w:r w:rsidRPr="00203B9A">
              <w:rPr>
                <w:rFonts w:ascii="Times New Roman" w:hAnsi="Times New Roman"/>
                <w:sz w:val="20"/>
                <w:szCs w:val="20"/>
              </w:rPr>
              <w:t xml:space="preserve"> Economics Institu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te, Belgrade, Vol. 41, Issue 2, pp. </w:t>
            </w:r>
            <w:r w:rsidRPr="00203B9A">
              <w:rPr>
                <w:rFonts w:ascii="Times New Roman" w:hAnsi="Times New Roman"/>
                <w:sz w:val="20"/>
                <w:szCs w:val="20"/>
              </w:rPr>
              <w:t xml:space="preserve">103-122 – </w:t>
            </w:r>
            <w:r w:rsidRPr="00203B9A">
              <w:rPr>
                <w:rFonts w:ascii="Times New Roman" w:hAnsi="Times New Roman"/>
                <w:b/>
                <w:sz w:val="20"/>
                <w:szCs w:val="20"/>
              </w:rPr>
              <w:t>M24</w:t>
            </w:r>
            <w:r w:rsidRPr="00203B9A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</w:tr>
      <w:tr w:rsidR="00DC0DFB" w:rsidRPr="00006AF5" w14:paraId="4C8F838F" w14:textId="77777777" w:rsidTr="00DC0DFB">
        <w:trPr>
          <w:cantSplit/>
          <w:trHeight w:val="340"/>
        </w:trPr>
        <w:tc>
          <w:tcPr>
            <w:tcW w:w="256" w:type="pct"/>
            <w:vAlign w:val="center"/>
          </w:tcPr>
          <w:p w14:paraId="4C8F838D" w14:textId="77777777" w:rsidR="00DC0DFB" w:rsidRPr="00006AF5" w:rsidRDefault="00DC0DFB" w:rsidP="00DC0DFB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vAlign w:val="center"/>
          </w:tcPr>
          <w:p w14:paraId="4C8F838E" w14:textId="6ADA4943" w:rsidR="00DC0DFB" w:rsidRPr="00F32E69" w:rsidRDefault="00DC0DFB" w:rsidP="00DC0DFB">
            <w:pPr>
              <w:pStyle w:val="nsAutor"/>
              <w:spacing w:before="0"/>
              <w:jc w:val="both"/>
              <w:outlineLvl w:val="0"/>
              <w:rPr>
                <w:rFonts w:eastAsia="Calibri"/>
                <w:b w:val="0"/>
                <w:bCs w:val="0"/>
                <w:noProof/>
                <w:sz w:val="20"/>
                <w:szCs w:val="20"/>
                <w:lang w:val="sr-Latn-CS"/>
              </w:rPr>
            </w:pPr>
            <w:r w:rsidRPr="00F32E69">
              <w:rPr>
                <w:b w:val="0"/>
                <w:bCs w:val="0"/>
                <w:sz w:val="20"/>
                <w:szCs w:val="20"/>
                <w:lang w:val="sr-Cyrl-CS"/>
              </w:rPr>
              <w:t>Ракић Биљана, “</w:t>
            </w:r>
            <w:r w:rsidRPr="00F32E69">
              <w:rPr>
                <w:b w:val="0"/>
                <w:bCs w:val="0"/>
                <w:i/>
                <w:sz w:val="20"/>
                <w:szCs w:val="20"/>
                <w:lang w:val="sr-Cyrl-CS"/>
              </w:rPr>
              <w:t>Јавно-приватно партнерство: могућности и ограничења</w:t>
            </w:r>
            <w:r w:rsidRPr="00F32E69">
              <w:rPr>
                <w:b w:val="0"/>
                <w:bCs w:val="0"/>
                <w:sz w:val="20"/>
                <w:szCs w:val="20"/>
                <w:lang w:val="sr-Cyrl-CS"/>
              </w:rPr>
              <w:t>” (2011), монографија националног значаја, Ниш: Економски факултет, стр. 1-160</w:t>
            </w:r>
            <w:r w:rsidRPr="00F32E69">
              <w:rPr>
                <w:b w:val="0"/>
                <w:bCs w:val="0"/>
                <w:sz w:val="20"/>
                <w:szCs w:val="20"/>
              </w:rPr>
              <w:t xml:space="preserve"> - </w:t>
            </w:r>
            <w:r w:rsidRPr="00F32E69">
              <w:rPr>
                <w:sz w:val="20"/>
                <w:szCs w:val="20"/>
                <w:lang w:val="sr-Cyrl-CS"/>
              </w:rPr>
              <w:t>М42</w:t>
            </w:r>
          </w:p>
        </w:tc>
      </w:tr>
      <w:tr w:rsidR="00DC0DFB" w:rsidRPr="00491993" w14:paraId="4C8F8392" w14:textId="77777777" w:rsidTr="00DC0DFB">
        <w:trPr>
          <w:cantSplit/>
          <w:trHeight w:val="340"/>
        </w:trPr>
        <w:tc>
          <w:tcPr>
            <w:tcW w:w="256" w:type="pct"/>
            <w:vAlign w:val="center"/>
          </w:tcPr>
          <w:p w14:paraId="4C8F8390" w14:textId="77777777" w:rsidR="00DC0DFB" w:rsidRPr="00006AF5" w:rsidRDefault="00DC0DFB" w:rsidP="00DC0DFB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vAlign w:val="center"/>
          </w:tcPr>
          <w:p w14:paraId="4C8F8391" w14:textId="53398966" w:rsidR="00DC0DFB" w:rsidRPr="00006AF5" w:rsidRDefault="00DC0DFB" w:rsidP="00DC0DFB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203B9A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Ракић</w:t>
            </w:r>
            <w:r w:rsidRPr="00203B9A">
              <w:rPr>
                <w:rFonts w:ascii="Times New Roman" w:hAnsi="Times New Roman"/>
                <w:bCs/>
                <w:sz w:val="20"/>
                <w:szCs w:val="20"/>
                <w:lang w:val="pl-PL"/>
              </w:rPr>
              <w:t xml:space="preserve"> </w:t>
            </w:r>
            <w:r w:rsidRPr="00203B9A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Биљана</w:t>
            </w:r>
            <w:r w:rsidRPr="00203B9A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r w:rsidRPr="00203B9A">
              <w:rPr>
                <w:rFonts w:ascii="Times New Roman" w:hAnsi="Times New Roman"/>
                <w:i/>
                <w:sz w:val="20"/>
                <w:szCs w:val="20"/>
                <w:lang w:val="pl-PL"/>
              </w:rPr>
              <w:t>“Реструктурирање јавних предузећа у власништву Републике Србије”</w:t>
            </w:r>
            <w:r w:rsidRPr="00203B9A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203B9A">
              <w:rPr>
                <w:rFonts w:ascii="Times New Roman" w:hAnsi="Times New Roman"/>
                <w:sz w:val="20"/>
                <w:szCs w:val="20"/>
              </w:rPr>
              <w:t>(2007)</w:t>
            </w:r>
            <w:r w:rsidRPr="00203B9A">
              <w:rPr>
                <w:rFonts w:ascii="Times New Roman" w:hAnsi="Times New Roman"/>
                <w:sz w:val="20"/>
                <w:szCs w:val="20"/>
                <w:lang w:val="pl-PL"/>
              </w:rPr>
              <w:t>, монографија</w:t>
            </w:r>
            <w:r w:rsidRPr="00203B9A">
              <w:rPr>
                <w:rFonts w:ascii="Times New Roman" w:hAnsi="Times New Roman"/>
                <w:bCs/>
                <w:sz w:val="20"/>
                <w:szCs w:val="20"/>
                <w:lang w:val="pl-PL"/>
              </w:rPr>
              <w:t xml:space="preserve"> националног значаја</w:t>
            </w:r>
            <w:r w:rsidRPr="00203B9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, </w:t>
            </w:r>
            <w:r w:rsidRPr="00203B9A">
              <w:rPr>
                <w:rFonts w:ascii="Times New Roman" w:hAnsi="Times New Roman"/>
                <w:sz w:val="20"/>
                <w:szCs w:val="20"/>
              </w:rPr>
              <w:t xml:space="preserve">Ниш: </w:t>
            </w:r>
            <w:r w:rsidRPr="00203B9A">
              <w:rPr>
                <w:rFonts w:ascii="Times New Roman" w:hAnsi="Times New Roman"/>
                <w:sz w:val="20"/>
                <w:szCs w:val="20"/>
                <w:lang w:val="pl-PL"/>
              </w:rPr>
              <w:t>Економски факултет,</w:t>
            </w:r>
            <w:r w:rsidRPr="00203B9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03B9A">
              <w:rPr>
                <w:rFonts w:ascii="Times New Roman" w:hAnsi="Times New Roman"/>
                <w:sz w:val="20"/>
                <w:szCs w:val="20"/>
                <w:lang w:val="sr-Cyrl-CS"/>
              </w:rPr>
              <w:t>с</w:t>
            </w:r>
            <w:r w:rsidRPr="00203B9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тр. 230+24 - </w:t>
            </w:r>
            <w:r w:rsidRPr="00203B9A">
              <w:rPr>
                <w:rFonts w:ascii="Times New Roman" w:hAnsi="Times New Roman"/>
                <w:b/>
                <w:sz w:val="20"/>
                <w:szCs w:val="20"/>
                <w:lang w:val="pl-PL"/>
              </w:rPr>
              <w:t xml:space="preserve">M42 </w:t>
            </w:r>
          </w:p>
        </w:tc>
      </w:tr>
      <w:tr w:rsidR="00DC0DFB" w:rsidRPr="00491993" w14:paraId="4C8F8394" w14:textId="77777777" w:rsidTr="0027158D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4C8F8393" w14:textId="77777777" w:rsidR="00DC0DFB" w:rsidRPr="00491993" w:rsidRDefault="00DC0DFB" w:rsidP="00DC0DF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Data summary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of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the teacher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'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s 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scientific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and professional activities</w:t>
            </w:r>
          </w:p>
        </w:tc>
      </w:tr>
      <w:tr w:rsidR="00DC0DFB" w:rsidRPr="00491993" w14:paraId="4C8F8397" w14:textId="77777777" w:rsidTr="00E45FA8">
        <w:trPr>
          <w:cantSplit/>
          <w:trHeight w:val="340"/>
        </w:trPr>
        <w:tc>
          <w:tcPr>
            <w:tcW w:w="1203" w:type="pct"/>
            <w:gridSpan w:val="3"/>
            <w:vAlign w:val="center"/>
          </w:tcPr>
          <w:p w14:paraId="4C8F8395" w14:textId="77777777" w:rsidR="00DC0DFB" w:rsidRPr="00006AF5" w:rsidRDefault="00DC0DFB" w:rsidP="00DC0DF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Total number of citation</w:t>
            </w:r>
          </w:p>
        </w:tc>
        <w:tc>
          <w:tcPr>
            <w:tcW w:w="3797" w:type="pct"/>
            <w:gridSpan w:val="7"/>
            <w:vAlign w:val="center"/>
          </w:tcPr>
          <w:p w14:paraId="4C8F8396" w14:textId="11577129" w:rsidR="00DC0DFB" w:rsidRPr="00162E80" w:rsidRDefault="00DC0DFB" w:rsidP="00DC0DF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368 </w:t>
            </w:r>
          </w:p>
        </w:tc>
      </w:tr>
      <w:tr w:rsidR="00DC0DFB" w:rsidRPr="00491993" w14:paraId="4C8F839A" w14:textId="77777777" w:rsidTr="00E45FA8">
        <w:trPr>
          <w:cantSplit/>
          <w:trHeight w:val="340"/>
        </w:trPr>
        <w:tc>
          <w:tcPr>
            <w:tcW w:w="1203" w:type="pct"/>
            <w:gridSpan w:val="3"/>
            <w:vAlign w:val="center"/>
          </w:tcPr>
          <w:p w14:paraId="4C8F8398" w14:textId="77777777" w:rsidR="00DC0DFB" w:rsidRPr="00491993" w:rsidRDefault="00DC0DFB" w:rsidP="00DC0DF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Total number of papers listed in </w:t>
            </w: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SCI (SSCI) </w:t>
            </w:r>
          </w:p>
        </w:tc>
        <w:tc>
          <w:tcPr>
            <w:tcW w:w="3797" w:type="pct"/>
            <w:gridSpan w:val="7"/>
            <w:vAlign w:val="center"/>
          </w:tcPr>
          <w:p w14:paraId="4C8F8399" w14:textId="2BE63296" w:rsidR="00DC0DFB" w:rsidRPr="00162E80" w:rsidRDefault="00DC0DFB" w:rsidP="00DC0DF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7 </w:t>
            </w:r>
          </w:p>
        </w:tc>
      </w:tr>
      <w:tr w:rsidR="00DC0DFB" w:rsidRPr="00491993" w14:paraId="4C8F839E" w14:textId="77777777" w:rsidTr="00E45FA8">
        <w:trPr>
          <w:cantSplit/>
          <w:trHeight w:val="340"/>
        </w:trPr>
        <w:tc>
          <w:tcPr>
            <w:tcW w:w="1203" w:type="pct"/>
            <w:gridSpan w:val="3"/>
            <w:vAlign w:val="center"/>
          </w:tcPr>
          <w:p w14:paraId="4C8F839B" w14:textId="77777777" w:rsidR="00DC0DFB" w:rsidRPr="00006AF5" w:rsidRDefault="00DC0DFB" w:rsidP="00DC0DF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Current project participation</w:t>
            </w:r>
          </w:p>
        </w:tc>
        <w:tc>
          <w:tcPr>
            <w:tcW w:w="1982" w:type="pct"/>
            <w:gridSpan w:val="4"/>
            <w:vAlign w:val="center"/>
          </w:tcPr>
          <w:p w14:paraId="4C8F839C" w14:textId="3E37F902" w:rsidR="00DC0DFB" w:rsidRPr="00162E80" w:rsidRDefault="00DC0DFB" w:rsidP="00DC0DF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Domestic 2 </w:t>
            </w:r>
          </w:p>
        </w:tc>
        <w:tc>
          <w:tcPr>
            <w:tcW w:w="1815" w:type="pct"/>
            <w:gridSpan w:val="3"/>
            <w:vAlign w:val="center"/>
          </w:tcPr>
          <w:p w14:paraId="4C8F839D" w14:textId="77777777" w:rsidR="00DC0DFB" w:rsidRPr="00162E80" w:rsidRDefault="00DC0DFB" w:rsidP="00DC0DF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International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</w:p>
        </w:tc>
      </w:tr>
      <w:tr w:rsidR="00DC0DFB" w:rsidRPr="00491993" w14:paraId="4C8F83A1" w14:textId="77777777" w:rsidTr="00E45FA8">
        <w:trPr>
          <w:cantSplit/>
          <w:trHeight w:val="340"/>
        </w:trPr>
        <w:tc>
          <w:tcPr>
            <w:tcW w:w="1203" w:type="pct"/>
            <w:gridSpan w:val="3"/>
            <w:vAlign w:val="center"/>
          </w:tcPr>
          <w:p w14:paraId="4C8F839F" w14:textId="77777777" w:rsidR="00DC0DFB" w:rsidRPr="00A46902" w:rsidRDefault="00DC0DFB" w:rsidP="00DC0DF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Professional </w:t>
            </w:r>
            <w:r w:rsidRPr="00DC0DFB">
              <w:rPr>
                <w:rFonts w:ascii="Times New Roman" w:hAnsi="Times New Roman"/>
                <w:color w:val="000000"/>
                <w:sz w:val="20"/>
                <w:szCs w:val="20"/>
              </w:rPr>
              <w:t>enhancement</w:t>
            </w:r>
            <w:r w:rsidRPr="00A46902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3797" w:type="pct"/>
            <w:gridSpan w:val="7"/>
            <w:vAlign w:val="center"/>
          </w:tcPr>
          <w:p w14:paraId="24460D30" w14:textId="60ED04F6" w:rsidR="00DC0DFB" w:rsidRPr="00B3301C" w:rsidRDefault="00DC0DFB" w:rsidP="00DC0DFB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B3301C">
              <w:rPr>
                <w:rFonts w:ascii="Times New Roman" w:hAnsi="Times New Roman"/>
                <w:sz w:val="20"/>
                <w:szCs w:val="20"/>
              </w:rPr>
              <w:t xml:space="preserve">Economic Institute Belgrade </w:t>
            </w:r>
            <w:r w:rsidRPr="00B3301C">
              <w:rPr>
                <w:rFonts w:ascii="Times New Roman" w:hAnsi="Times New Roman"/>
                <w:sz w:val="20"/>
                <w:szCs w:val="20"/>
                <w:lang w:val="sr-Cyrl-CS"/>
              </w:rPr>
              <w:t>(</w:t>
            </w:r>
            <w:r w:rsidRPr="00B3301C">
              <w:rPr>
                <w:rFonts w:ascii="Times New Roman" w:hAnsi="Times New Roman"/>
                <w:sz w:val="20"/>
                <w:szCs w:val="20"/>
              </w:rPr>
              <w:t>Center for Macroeconomic Research)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B3301C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</w:p>
          <w:p w14:paraId="2E74C27B" w14:textId="77777777" w:rsidR="00DC0DFB" w:rsidRPr="00B3301C" w:rsidRDefault="00DC0DFB" w:rsidP="00DC0DFB">
            <w:pPr>
              <w:rPr>
                <w:rFonts w:ascii="Times New Roman" w:hAnsi="Times New Roman"/>
                <w:sz w:val="20"/>
                <w:szCs w:val="20"/>
              </w:rPr>
            </w:pPr>
            <w:r w:rsidRPr="00B3301C">
              <w:rPr>
                <w:rFonts w:ascii="Times New Roman" w:hAnsi="Times New Roman"/>
                <w:sz w:val="20"/>
                <w:szCs w:val="20"/>
              </w:rPr>
              <w:t xml:space="preserve">University of Minnesota (Minneapolis), USA; </w:t>
            </w:r>
          </w:p>
          <w:p w14:paraId="5055AC91" w14:textId="77777777" w:rsidR="00DC0DFB" w:rsidRPr="00B3301C" w:rsidRDefault="00DC0DFB" w:rsidP="00DC0DFB">
            <w:pPr>
              <w:rPr>
                <w:rFonts w:ascii="Times New Roman" w:hAnsi="Times New Roman"/>
                <w:sz w:val="20"/>
                <w:szCs w:val="20"/>
              </w:rPr>
            </w:pPr>
            <w:r w:rsidRPr="00B3301C">
              <w:rPr>
                <w:rFonts w:ascii="Times New Roman" w:hAnsi="Times New Roman"/>
                <w:sz w:val="20"/>
                <w:szCs w:val="20"/>
              </w:rPr>
              <w:t>Department</w:t>
            </w:r>
            <w:r w:rsidRPr="00B3301C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B3301C">
              <w:rPr>
                <w:rFonts w:ascii="Times New Roman" w:hAnsi="Times New Roman"/>
                <w:sz w:val="20"/>
                <w:szCs w:val="20"/>
              </w:rPr>
              <w:t>of</w:t>
            </w:r>
            <w:r w:rsidRPr="00B3301C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B3301C">
              <w:rPr>
                <w:rFonts w:ascii="Times New Roman" w:hAnsi="Times New Roman"/>
                <w:sz w:val="20"/>
                <w:szCs w:val="20"/>
              </w:rPr>
              <w:t>Economics</w:t>
            </w:r>
            <w:r w:rsidRPr="00B3301C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(</w:t>
            </w:r>
            <w:r w:rsidRPr="00B3301C">
              <w:rPr>
                <w:rFonts w:ascii="Times New Roman" w:hAnsi="Times New Roman"/>
                <w:sz w:val="20"/>
                <w:szCs w:val="20"/>
              </w:rPr>
              <w:t>University</w:t>
            </w:r>
            <w:r w:rsidRPr="00B3301C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B3301C">
              <w:rPr>
                <w:rFonts w:ascii="Times New Roman" w:hAnsi="Times New Roman"/>
                <w:sz w:val="20"/>
                <w:szCs w:val="20"/>
              </w:rPr>
              <w:t>of</w:t>
            </w:r>
            <w:r w:rsidRPr="00B3301C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B3301C">
              <w:rPr>
                <w:rFonts w:ascii="Times New Roman" w:hAnsi="Times New Roman"/>
                <w:sz w:val="20"/>
                <w:szCs w:val="20"/>
              </w:rPr>
              <w:t xml:space="preserve">Pittsburgh), USA;   </w:t>
            </w:r>
          </w:p>
          <w:p w14:paraId="5887628C" w14:textId="247EF871" w:rsidR="00DC0DFB" w:rsidRDefault="00DC0DFB" w:rsidP="00DC0DFB">
            <w:pPr>
              <w:rPr>
                <w:rFonts w:ascii="Times New Roman" w:hAnsi="Times New Roman"/>
                <w:sz w:val="20"/>
                <w:szCs w:val="20"/>
              </w:rPr>
            </w:pPr>
            <w:r w:rsidRPr="00B3301C">
              <w:rPr>
                <w:rFonts w:ascii="Times New Roman" w:hAnsi="Times New Roman"/>
                <w:sz w:val="20"/>
                <w:szCs w:val="20"/>
              </w:rPr>
              <w:t>Center for Russian and East</w:t>
            </w:r>
            <w:r w:rsidRPr="00B3301C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Е</w:t>
            </w:r>
            <w:r w:rsidRPr="00B3301C">
              <w:rPr>
                <w:rFonts w:ascii="Times New Roman" w:hAnsi="Times New Roman"/>
                <w:sz w:val="20"/>
                <w:szCs w:val="20"/>
              </w:rPr>
              <w:t>uropean Studies</w:t>
            </w:r>
            <w:r w:rsidRPr="00B3301C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(</w:t>
            </w:r>
            <w:r w:rsidRPr="00B3301C">
              <w:rPr>
                <w:rFonts w:ascii="Times New Roman" w:hAnsi="Times New Roman"/>
                <w:sz w:val="20"/>
                <w:szCs w:val="20"/>
              </w:rPr>
              <w:t>University of Pittsburgh)</w:t>
            </w:r>
            <w:r w:rsidRPr="00B3301C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r w:rsidRPr="00B3301C">
              <w:rPr>
                <w:rFonts w:ascii="Times New Roman" w:hAnsi="Times New Roman"/>
                <w:sz w:val="20"/>
                <w:szCs w:val="20"/>
              </w:rPr>
              <w:t>USA;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C8F83A0" w14:textId="0F089D4E" w:rsidR="00DC0DFB" w:rsidRPr="00B3301C" w:rsidRDefault="00DC0DFB" w:rsidP="00DC0DFB">
            <w:pPr>
              <w:rPr>
                <w:rFonts w:ascii="Times New Roman" w:hAnsi="Times New Roman"/>
                <w:sz w:val="20"/>
                <w:szCs w:val="20"/>
              </w:rPr>
            </w:pPr>
            <w:r w:rsidRPr="00B3301C">
              <w:rPr>
                <w:rFonts w:ascii="Times New Roman" w:hAnsi="Times New Roman"/>
                <w:sz w:val="20"/>
                <w:szCs w:val="20"/>
              </w:rPr>
              <w:t>Embassy of Serbia (Economic</w:t>
            </w:r>
            <w:r w:rsidRPr="00B3301C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B3301C">
              <w:rPr>
                <w:rFonts w:ascii="Times New Roman" w:hAnsi="Times New Roman"/>
                <w:sz w:val="20"/>
                <w:szCs w:val="20"/>
              </w:rPr>
              <w:t>Department), Washington D</w:t>
            </w:r>
            <w:r w:rsidRPr="00B3301C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  <w:r w:rsidRPr="00B3301C">
              <w:rPr>
                <w:rFonts w:ascii="Times New Roman" w:hAnsi="Times New Roman"/>
                <w:sz w:val="20"/>
                <w:szCs w:val="20"/>
              </w:rPr>
              <w:t>C</w:t>
            </w:r>
            <w:r w:rsidRPr="00B3301C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</w:p>
        </w:tc>
      </w:tr>
      <w:tr w:rsidR="00DC0DFB" w:rsidRPr="00491993" w14:paraId="4C8F83A3" w14:textId="77777777" w:rsidTr="006478D8">
        <w:trPr>
          <w:cantSplit/>
          <w:trHeight w:val="340"/>
        </w:trPr>
        <w:tc>
          <w:tcPr>
            <w:tcW w:w="5000" w:type="pct"/>
            <w:gridSpan w:val="10"/>
            <w:vAlign w:val="center"/>
          </w:tcPr>
          <w:p w14:paraId="4A6E5F8C" w14:textId="77777777" w:rsidR="00DC0DFB" w:rsidRDefault="00DC0DFB" w:rsidP="00DC0DF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C0DFB">
              <w:rPr>
                <w:rFonts w:ascii="Times New Roman" w:hAnsi="Times New Roman"/>
                <w:sz w:val="20"/>
                <w:szCs w:val="20"/>
              </w:rPr>
              <w:lastRenderedPageBreak/>
              <w:t>Other data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you consider relevant</w:t>
            </w:r>
          </w:p>
          <w:p w14:paraId="7AC15846" w14:textId="77777777" w:rsidR="00DC0DFB" w:rsidRPr="00203B9A" w:rsidRDefault="00DC0DFB" w:rsidP="00DC0DFB">
            <w:pPr>
              <w:tabs>
                <w:tab w:val="left" w:pos="567"/>
              </w:tabs>
              <w:spacing w:after="2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Languages</w:t>
            </w:r>
            <w:r w:rsidRPr="00203B9A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: </w:t>
            </w:r>
          </w:p>
          <w:p w14:paraId="66646FDC" w14:textId="77777777" w:rsidR="00DC0DFB" w:rsidRPr="00203B9A" w:rsidRDefault="00DC0DFB" w:rsidP="00DC0DFB">
            <w:pPr>
              <w:tabs>
                <w:tab w:val="left" w:pos="567"/>
              </w:tabs>
              <w:spacing w:after="2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English and Russian</w:t>
            </w:r>
            <w:r w:rsidRPr="00203B9A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</w:p>
          <w:p w14:paraId="362443A2" w14:textId="334210A8" w:rsidR="00DC0DFB" w:rsidRPr="00203B9A" w:rsidRDefault="00DC0DFB" w:rsidP="00DC0DFB">
            <w:pPr>
              <w:tabs>
                <w:tab w:val="left" w:pos="567"/>
              </w:tabs>
              <w:spacing w:after="2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Memberships</w:t>
            </w:r>
            <w:r w:rsidRPr="00203B9A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</w:p>
          <w:p w14:paraId="2843693B" w14:textId="77777777" w:rsidR="00DC0DFB" w:rsidRPr="00203B9A" w:rsidRDefault="00DC0DFB" w:rsidP="00DC0DFB">
            <w:pPr>
              <w:tabs>
                <w:tab w:val="left" w:pos="567"/>
              </w:tabs>
              <w:spacing w:after="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Member of </w:t>
            </w:r>
            <w:r w:rsidRPr="00203B9A">
              <w:rPr>
                <w:rFonts w:ascii="Times New Roman" w:hAnsi="Times New Roman"/>
                <w:sz w:val="20"/>
                <w:szCs w:val="20"/>
              </w:rPr>
              <w:t xml:space="preserve">American Economic </w:t>
            </w:r>
            <w:r w:rsidRPr="004A6527">
              <w:rPr>
                <w:rFonts w:ascii="Times New Roman" w:hAnsi="Times New Roman"/>
                <w:sz w:val="20"/>
                <w:szCs w:val="20"/>
              </w:rPr>
              <w:t>Association (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since </w:t>
            </w:r>
            <w:r w:rsidRPr="004A6527">
              <w:rPr>
                <w:rFonts w:ascii="Times New Roman" w:hAnsi="Times New Roman"/>
                <w:sz w:val="20"/>
                <w:szCs w:val="20"/>
              </w:rPr>
              <w:t>2004);</w:t>
            </w:r>
            <w:r w:rsidRPr="00203B9A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14:paraId="3D28CBEF" w14:textId="77777777" w:rsidR="00DC0DFB" w:rsidRPr="00203B9A" w:rsidRDefault="00DC0DFB" w:rsidP="00DC0DFB">
            <w:pPr>
              <w:tabs>
                <w:tab w:val="left" w:pos="567"/>
              </w:tabs>
              <w:spacing w:after="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Member of</w:t>
            </w:r>
            <w:r w:rsidRPr="00203B9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203B9A">
              <w:rPr>
                <w:rFonts w:ascii="Times New Roman" w:hAnsi="Times New Roman"/>
                <w:color w:val="000000"/>
                <w:sz w:val="20"/>
                <w:szCs w:val="20"/>
              </w:rPr>
              <w:t>Higher Education Reform Experts Team (HERE)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of Serbia (</w:t>
            </w:r>
            <w:r w:rsidRPr="00203B9A">
              <w:rPr>
                <w:rFonts w:ascii="Times New Roman" w:hAnsi="Times New Roman"/>
                <w:color w:val="000000"/>
                <w:sz w:val="20"/>
                <w:szCs w:val="20"/>
              </w:rPr>
              <w:t>2015-2018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  <w:r w:rsidRPr="00203B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;  </w:t>
            </w:r>
          </w:p>
          <w:p w14:paraId="61245EF2" w14:textId="77777777" w:rsidR="00DC0DFB" w:rsidRPr="00203B9A" w:rsidRDefault="00DC0DFB" w:rsidP="00DC0DFB">
            <w:pPr>
              <w:jc w:val="both"/>
              <w:outlineLvl w:val="1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Member of</w:t>
            </w:r>
            <w:r w:rsidRPr="00203B9A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203B9A">
              <w:rPr>
                <w:rFonts w:ascii="Times New Roman" w:hAnsi="Times New Roman"/>
                <w:bCs/>
                <w:sz w:val="20"/>
                <w:szCs w:val="20"/>
                <w:lang w:val="sr-Latn-BA"/>
              </w:rPr>
              <w:t xml:space="preserve">State Department Alumni Association; </w:t>
            </w:r>
            <w:r w:rsidRPr="00203B9A">
              <w:rPr>
                <w:rFonts w:ascii="Times New Roman" w:hAnsi="Times New Roman"/>
                <w:bCs/>
                <w:sz w:val="20"/>
                <w:szCs w:val="20"/>
              </w:rPr>
              <w:t xml:space="preserve">  </w:t>
            </w:r>
          </w:p>
          <w:p w14:paraId="4B5B62EC" w14:textId="77777777" w:rsidR="00DC0DFB" w:rsidRPr="00203B9A" w:rsidRDefault="00DC0DFB" w:rsidP="00DC0DFB">
            <w:pPr>
              <w:jc w:val="both"/>
              <w:outlineLvl w:val="1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Member of</w:t>
            </w:r>
            <w:r w:rsidRPr="00203B9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203B9A">
              <w:rPr>
                <w:rFonts w:ascii="Times New Roman" w:hAnsi="Times New Roman"/>
                <w:bCs/>
                <w:sz w:val="20"/>
                <w:szCs w:val="20"/>
              </w:rPr>
              <w:t>Fulbright</w:t>
            </w:r>
            <w:r w:rsidRPr="00203B9A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Pr="00203B9A">
              <w:rPr>
                <w:rFonts w:ascii="Times New Roman" w:hAnsi="Times New Roman"/>
                <w:bCs/>
                <w:sz w:val="20"/>
                <w:szCs w:val="20"/>
              </w:rPr>
              <w:t>Alumni</w:t>
            </w:r>
            <w:r w:rsidRPr="00203B9A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Pr="00203B9A">
              <w:rPr>
                <w:rFonts w:ascii="Times New Roman" w:hAnsi="Times New Roman"/>
                <w:bCs/>
                <w:sz w:val="20"/>
                <w:szCs w:val="20"/>
                <w:lang w:val="sr-Latn-BA"/>
              </w:rPr>
              <w:t>Association</w:t>
            </w:r>
            <w:r>
              <w:rPr>
                <w:rFonts w:ascii="Times New Roman" w:hAnsi="Times New Roman"/>
                <w:bCs/>
                <w:sz w:val="20"/>
                <w:szCs w:val="20"/>
                <w:lang w:val="sr-Latn-BA"/>
              </w:rPr>
              <w:t xml:space="preserve"> of Serbia</w:t>
            </w:r>
            <w:r w:rsidRPr="00203B9A">
              <w:rPr>
                <w:rFonts w:ascii="Times New Roman" w:hAnsi="Times New Roman"/>
                <w:bCs/>
                <w:sz w:val="20"/>
                <w:szCs w:val="20"/>
              </w:rPr>
              <w:t xml:space="preserve">; </w:t>
            </w:r>
          </w:p>
          <w:p w14:paraId="0BEEDEFD" w14:textId="77777777" w:rsidR="00DC0DFB" w:rsidRDefault="00DC0DFB" w:rsidP="00DC0DF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Member of</w:t>
            </w:r>
            <w:r w:rsidRPr="00203B9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Serbian Scientific Society of Economists. </w:t>
            </w:r>
          </w:p>
          <w:p w14:paraId="65ED4EEC" w14:textId="289A34A9" w:rsidR="00DC0DFB" w:rsidRPr="00F96CD2" w:rsidRDefault="00DC0DFB" w:rsidP="00DC0DF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B9A"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ther</w:t>
            </w:r>
            <w:r w:rsidRPr="00203B9A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</w:p>
          <w:p w14:paraId="5BF9AAB8" w14:textId="66616418" w:rsidR="00DC0DFB" w:rsidRPr="00906C93" w:rsidRDefault="00DC0DFB" w:rsidP="00DC0DFB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en"/>
              </w:rPr>
            </w:pPr>
            <w:r w:rsidRPr="00906C93">
              <w:rPr>
                <w:rFonts w:ascii="Times New Roman" w:hAnsi="Times New Roman"/>
                <w:sz w:val="20"/>
                <w:szCs w:val="20"/>
                <w:lang w:val="en"/>
              </w:rPr>
              <w:t>A long-term reviewer in KAPK RS and</w:t>
            </w:r>
            <w:r>
              <w:rPr>
                <w:rFonts w:ascii="Times New Roman" w:hAnsi="Times New Roman"/>
                <w:sz w:val="20"/>
                <w:szCs w:val="20"/>
                <w:lang w:val="en"/>
              </w:rPr>
              <w:t xml:space="preserve"> </w:t>
            </w:r>
            <w:r w:rsidRPr="00906C93">
              <w:rPr>
                <w:rFonts w:ascii="Times New Roman" w:hAnsi="Times New Roman"/>
                <w:sz w:val="20"/>
                <w:szCs w:val="20"/>
                <w:lang w:val="en"/>
              </w:rPr>
              <w:t>NAT RS.</w:t>
            </w:r>
          </w:p>
          <w:p w14:paraId="4C8F83A2" w14:textId="14173FC5" w:rsidR="00DC0DFB" w:rsidRPr="00644033" w:rsidRDefault="00DC0DFB" w:rsidP="00DC0DF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906C93">
              <w:rPr>
                <w:rFonts w:ascii="Times New Roman" w:hAnsi="Times New Roman"/>
                <w:sz w:val="20"/>
                <w:szCs w:val="20"/>
                <w:lang w:val="en"/>
              </w:rPr>
              <w:t>Completed education of the Center for Public Policies of the University of Belgrade, in the field of EU public policies.</w:t>
            </w:r>
          </w:p>
        </w:tc>
      </w:tr>
    </w:tbl>
    <w:p w14:paraId="4C8F83A6" w14:textId="77777777" w:rsidR="002A3E5D" w:rsidRDefault="002A3E5D" w:rsidP="00874AAD"/>
    <w:sectPr w:rsidR="002A3E5D" w:rsidSect="00874AAD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Roman YU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FD3407"/>
    <w:multiLevelType w:val="hybridMultilevel"/>
    <w:tmpl w:val="449EBC42"/>
    <w:lvl w:ilvl="0" w:tplc="BC98B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1102AA"/>
    <w:multiLevelType w:val="hybridMultilevel"/>
    <w:tmpl w:val="FAEE49DA"/>
    <w:lvl w:ilvl="0" w:tplc="BA2A65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E5D"/>
    <w:rsid w:val="000026B2"/>
    <w:rsid w:val="00006AF5"/>
    <w:rsid w:val="0001328E"/>
    <w:rsid w:val="00013BD4"/>
    <w:rsid w:val="00020762"/>
    <w:rsid w:val="00050FD0"/>
    <w:rsid w:val="00074FCE"/>
    <w:rsid w:val="000969D5"/>
    <w:rsid w:val="000B2FA2"/>
    <w:rsid w:val="000E206C"/>
    <w:rsid w:val="000E61F3"/>
    <w:rsid w:val="00104629"/>
    <w:rsid w:val="00115EC2"/>
    <w:rsid w:val="00120148"/>
    <w:rsid w:val="00133DB5"/>
    <w:rsid w:val="00144484"/>
    <w:rsid w:val="00157C10"/>
    <w:rsid w:val="00162E80"/>
    <w:rsid w:val="001935B8"/>
    <w:rsid w:val="001A76F3"/>
    <w:rsid w:val="001E289D"/>
    <w:rsid w:val="00226BAA"/>
    <w:rsid w:val="0024223F"/>
    <w:rsid w:val="002459C8"/>
    <w:rsid w:val="00255F36"/>
    <w:rsid w:val="00263A9F"/>
    <w:rsid w:val="0027158D"/>
    <w:rsid w:val="0029060E"/>
    <w:rsid w:val="002A3E5D"/>
    <w:rsid w:val="002C5CB8"/>
    <w:rsid w:val="002D56E5"/>
    <w:rsid w:val="00320E5E"/>
    <w:rsid w:val="00341DE5"/>
    <w:rsid w:val="0037798E"/>
    <w:rsid w:val="00434180"/>
    <w:rsid w:val="00436AF0"/>
    <w:rsid w:val="00464193"/>
    <w:rsid w:val="004B2032"/>
    <w:rsid w:val="005014E4"/>
    <w:rsid w:val="00525BBC"/>
    <w:rsid w:val="00532171"/>
    <w:rsid w:val="005560DD"/>
    <w:rsid w:val="00582D08"/>
    <w:rsid w:val="005955C2"/>
    <w:rsid w:val="005A07D1"/>
    <w:rsid w:val="005B0559"/>
    <w:rsid w:val="005E3062"/>
    <w:rsid w:val="005F58EC"/>
    <w:rsid w:val="00602644"/>
    <w:rsid w:val="00642F4A"/>
    <w:rsid w:val="00644033"/>
    <w:rsid w:val="006478D8"/>
    <w:rsid w:val="006704C5"/>
    <w:rsid w:val="006C358C"/>
    <w:rsid w:val="00706EE9"/>
    <w:rsid w:val="007111A5"/>
    <w:rsid w:val="00733FCD"/>
    <w:rsid w:val="00772185"/>
    <w:rsid w:val="007C403B"/>
    <w:rsid w:val="007D5FE3"/>
    <w:rsid w:val="007E65C1"/>
    <w:rsid w:val="00834664"/>
    <w:rsid w:val="0085341E"/>
    <w:rsid w:val="00854189"/>
    <w:rsid w:val="008749A2"/>
    <w:rsid w:val="00874AAD"/>
    <w:rsid w:val="00891E3D"/>
    <w:rsid w:val="008B1305"/>
    <w:rsid w:val="008B3167"/>
    <w:rsid w:val="009800E9"/>
    <w:rsid w:val="009B1084"/>
    <w:rsid w:val="009C7B7B"/>
    <w:rsid w:val="009F2AFD"/>
    <w:rsid w:val="00A154AE"/>
    <w:rsid w:val="00A20286"/>
    <w:rsid w:val="00A45D93"/>
    <w:rsid w:val="00A46074"/>
    <w:rsid w:val="00A46902"/>
    <w:rsid w:val="00A90C9B"/>
    <w:rsid w:val="00AA1332"/>
    <w:rsid w:val="00AB1BE7"/>
    <w:rsid w:val="00AB7F7C"/>
    <w:rsid w:val="00AC123A"/>
    <w:rsid w:val="00B3301C"/>
    <w:rsid w:val="00B3463C"/>
    <w:rsid w:val="00B454A8"/>
    <w:rsid w:val="00B509F2"/>
    <w:rsid w:val="00B53697"/>
    <w:rsid w:val="00B674C0"/>
    <w:rsid w:val="00B725FF"/>
    <w:rsid w:val="00B748D6"/>
    <w:rsid w:val="00BC0D62"/>
    <w:rsid w:val="00C32DEF"/>
    <w:rsid w:val="00C35213"/>
    <w:rsid w:val="00C3536A"/>
    <w:rsid w:val="00C47646"/>
    <w:rsid w:val="00C47BF5"/>
    <w:rsid w:val="00C5748E"/>
    <w:rsid w:val="00C647DB"/>
    <w:rsid w:val="00CE4CD8"/>
    <w:rsid w:val="00CE613E"/>
    <w:rsid w:val="00CF499C"/>
    <w:rsid w:val="00D21F12"/>
    <w:rsid w:val="00D23C28"/>
    <w:rsid w:val="00D27D4F"/>
    <w:rsid w:val="00D5203D"/>
    <w:rsid w:val="00D67077"/>
    <w:rsid w:val="00D721AC"/>
    <w:rsid w:val="00DC0DFB"/>
    <w:rsid w:val="00DC58ED"/>
    <w:rsid w:val="00E13817"/>
    <w:rsid w:val="00E43489"/>
    <w:rsid w:val="00E45FA8"/>
    <w:rsid w:val="00E4777E"/>
    <w:rsid w:val="00E564B4"/>
    <w:rsid w:val="00E92E79"/>
    <w:rsid w:val="00EA3850"/>
    <w:rsid w:val="00ED66AD"/>
    <w:rsid w:val="00EE309D"/>
    <w:rsid w:val="00F12431"/>
    <w:rsid w:val="00F323A3"/>
    <w:rsid w:val="00F32E69"/>
    <w:rsid w:val="00F623DF"/>
    <w:rsid w:val="00FB15A7"/>
    <w:rsid w:val="00FD17C9"/>
    <w:rsid w:val="00FD1A99"/>
    <w:rsid w:val="00FF3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F8312"/>
  <w15:chartTrackingRefBased/>
  <w15:docId w15:val="{47BF5026-2520-4044-83AC-E35EBDF96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E5D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162E80"/>
    <w:pPr>
      <w:keepNext/>
      <w:jc w:val="center"/>
      <w:outlineLvl w:val="0"/>
    </w:pPr>
    <w:rPr>
      <w:rFonts w:ascii="Times Roman YU" w:eastAsia="Times New Roman" w:hAnsi="Times Roman YU"/>
      <w:b/>
      <w:sz w:val="40"/>
      <w:szCs w:val="24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2185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D67077"/>
    <w:rPr>
      <w:color w:val="0000FF"/>
      <w:u w:val="single"/>
    </w:rPr>
  </w:style>
  <w:style w:type="character" w:customStyle="1" w:styleId="Heading1Char">
    <w:name w:val="Heading 1 Char"/>
    <w:link w:val="Heading1"/>
    <w:rsid w:val="00162E80"/>
    <w:rPr>
      <w:rFonts w:ascii="Times Roman YU" w:eastAsia="Times New Roman" w:hAnsi="Times Roman YU" w:cs="Times New Roman"/>
      <w:b/>
      <w:sz w:val="40"/>
      <w:szCs w:val="24"/>
    </w:rPr>
  </w:style>
  <w:style w:type="character" w:customStyle="1" w:styleId="hlfld-title">
    <w:name w:val="hlfld-title"/>
    <w:rsid w:val="00162E80"/>
  </w:style>
  <w:style w:type="paragraph" w:customStyle="1" w:styleId="nsAutor">
    <w:name w:val="ns Autor"/>
    <w:next w:val="Normal"/>
    <w:qFormat/>
    <w:rsid w:val="00162E80"/>
    <w:pPr>
      <w:spacing w:before="12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Heading3Char">
    <w:name w:val="Heading 3 Char"/>
    <w:link w:val="Heading3"/>
    <w:uiPriority w:val="9"/>
    <w:rsid w:val="00772185"/>
    <w:rPr>
      <w:rFonts w:ascii="Cambria" w:eastAsia="Times New Roman" w:hAnsi="Cambria" w:cs="Times New Roman"/>
      <w:b/>
      <w:bCs/>
      <w:color w:val="4F81BD"/>
    </w:rPr>
  </w:style>
  <w:style w:type="character" w:styleId="Emphasis">
    <w:name w:val="Emphasis"/>
    <w:uiPriority w:val="20"/>
    <w:qFormat/>
    <w:rsid w:val="00E4777E"/>
    <w:rPr>
      <w:i/>
      <w:iCs/>
    </w:rPr>
  </w:style>
  <w:style w:type="paragraph" w:styleId="ListParagraph">
    <w:name w:val="List Paragraph"/>
    <w:basedOn w:val="Normal"/>
    <w:uiPriority w:val="34"/>
    <w:qFormat/>
    <w:rsid w:val="00D23C28"/>
    <w:pPr>
      <w:ind w:left="720"/>
      <w:contextualSpacing/>
    </w:pPr>
  </w:style>
  <w:style w:type="paragraph" w:styleId="NoSpacing">
    <w:name w:val="No Spacing"/>
    <w:uiPriority w:val="1"/>
    <w:qFormat/>
    <w:rsid w:val="00144484"/>
    <w:rPr>
      <w:sz w:val="22"/>
      <w:szCs w:val="22"/>
      <w:lang w:val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8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cindeks.ceon.rs/Article.aspx?artid=0350-03731302103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Vinko Lepojević</dc:creator>
  <cp:keywords/>
  <dc:description/>
  <cp:lastModifiedBy>petrovicruzica30@gmail.com</cp:lastModifiedBy>
  <cp:revision>4</cp:revision>
  <cp:lastPrinted>2026-04-16T11:04:00Z</cp:lastPrinted>
  <dcterms:created xsi:type="dcterms:W3CDTF">2026-05-27T11:39:00Z</dcterms:created>
  <dcterms:modified xsi:type="dcterms:W3CDTF">2026-08-26T10:48:00Z</dcterms:modified>
</cp:coreProperties>
</file>